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692"/>
        <w:gridCol w:w="2691"/>
        <w:gridCol w:w="2300"/>
        <w:gridCol w:w="2773"/>
      </w:tblGrid>
      <w:tr w:rsidR="007B46AC" w14:paraId="380F965B" w14:textId="77777777" w:rsidTr="00A572C1">
        <w:tc>
          <w:tcPr>
            <w:tcW w:w="3674" w:type="pct"/>
            <w:gridSpan w:val="3"/>
          </w:tcPr>
          <w:p w14:paraId="274610C6" w14:textId="77777777" w:rsidR="007B46AC" w:rsidRPr="007B46AC" w:rsidRDefault="007B46AC" w:rsidP="007B46AC">
            <w:pPr>
              <w:jc w:val="center"/>
              <w:rPr>
                <w:b/>
                <w:bCs/>
                <w:sz w:val="28"/>
                <w:szCs w:val="28"/>
              </w:rPr>
            </w:pPr>
            <w:r w:rsidRPr="007B46AC">
              <w:rPr>
                <w:b/>
                <w:bCs/>
                <w:sz w:val="28"/>
                <w:szCs w:val="28"/>
              </w:rPr>
              <w:t>Compte-rendu de remplacement</w:t>
            </w:r>
          </w:p>
          <w:p w14:paraId="4578AE6B" w14:textId="77777777" w:rsidR="007B46AC" w:rsidRDefault="007B46AC" w:rsidP="007B46AC">
            <w:pPr>
              <w:jc w:val="center"/>
            </w:pPr>
          </w:p>
          <w:p w14:paraId="5114161B" w14:textId="10CEA00C" w:rsidR="00F36D9F" w:rsidRPr="00F36D9F" w:rsidRDefault="007B46AC" w:rsidP="00F36D9F">
            <w:pPr>
              <w:spacing w:after="240"/>
            </w:pPr>
            <w:r w:rsidRPr="007B46AC">
              <w:rPr>
                <w:i/>
                <w:iCs/>
                <w:color w:val="BFBFBF" w:themeColor="background1" w:themeShade="BF"/>
              </w:rPr>
              <w:t>NOM Prénom</w:t>
            </w:r>
            <w:r w:rsidRPr="007B46AC">
              <w:rPr>
                <w:color w:val="BFBFBF" w:themeColor="background1" w:themeShade="BF"/>
              </w:rPr>
              <w:t> </w:t>
            </w:r>
            <w:r>
              <w:t>(TR ASH 21)</w:t>
            </w:r>
            <w:r w:rsidR="00F36D9F">
              <w:t xml:space="preserve">, </w:t>
            </w:r>
            <w:r w:rsidR="00F36D9F" w:rsidRPr="00F36D9F">
              <w:rPr>
                <w:i/>
                <w:iCs/>
                <w:color w:val="BFBFBF" w:themeColor="background1" w:themeShade="BF"/>
              </w:rPr>
              <w:t>adresse mail</w:t>
            </w:r>
            <w:r w:rsidR="00F36D9F">
              <w:rPr>
                <w:color w:val="BFBFBF" w:themeColor="background1" w:themeShade="BF"/>
              </w:rPr>
              <w:t xml:space="preserve"> </w:t>
            </w:r>
            <w:r w:rsidR="00F36D9F">
              <w:t>@ac-dijon.fr</w:t>
            </w:r>
          </w:p>
          <w:p w14:paraId="515B1FF9" w14:textId="6025078E" w:rsidR="007B46AC" w:rsidRPr="007B46AC" w:rsidRDefault="007B46AC" w:rsidP="007B46AC">
            <w:pPr>
              <w:spacing w:after="240"/>
              <w:jc w:val="center"/>
              <w:rPr>
                <w:i/>
                <w:iCs/>
              </w:rPr>
            </w:pPr>
            <w:r w:rsidRPr="007B46AC">
              <w:rPr>
                <w:i/>
                <w:iCs/>
                <w:color w:val="BFBFBF" w:themeColor="background1" w:themeShade="BF"/>
              </w:rPr>
              <w:t>Ecole</w:t>
            </w:r>
            <w:r w:rsidR="00F36D9F">
              <w:rPr>
                <w:i/>
                <w:iCs/>
                <w:color w:val="BFBFBF" w:themeColor="background1" w:themeShade="BF"/>
              </w:rPr>
              <w:t xml:space="preserve">, Niveau </w:t>
            </w:r>
            <w:r w:rsidRPr="007B46AC">
              <w:rPr>
                <w:i/>
                <w:iCs/>
                <w:color w:val="BFBFBF" w:themeColor="background1" w:themeShade="BF"/>
              </w:rPr>
              <w:t xml:space="preserve"> et Date</w:t>
            </w:r>
          </w:p>
        </w:tc>
        <w:tc>
          <w:tcPr>
            <w:tcW w:w="1326" w:type="pct"/>
          </w:tcPr>
          <w:p w14:paraId="2FE67B29" w14:textId="68B59873" w:rsidR="007B46AC" w:rsidRDefault="007B46AC" w:rsidP="007B46A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76BB121" wp14:editId="3944D590">
                  <wp:extent cx="1219595" cy="872349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323" cy="87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052" w14:paraId="08FEDA88" w14:textId="77777777" w:rsidTr="00EF7052">
        <w:trPr>
          <w:trHeight w:val="227"/>
        </w:trPr>
        <w:tc>
          <w:tcPr>
            <w:tcW w:w="2574" w:type="pct"/>
            <w:gridSpan w:val="2"/>
            <w:vAlign w:val="center"/>
          </w:tcPr>
          <w:p w14:paraId="0F182BDC" w14:textId="4881468F" w:rsidR="00EF7052" w:rsidRDefault="00EF7052" w:rsidP="00A572C1">
            <w:pPr>
              <w:jc w:val="center"/>
            </w:pPr>
            <w:r>
              <w:t>Nombre d’élèves absents</w:t>
            </w:r>
          </w:p>
        </w:tc>
        <w:tc>
          <w:tcPr>
            <w:tcW w:w="2426" w:type="pct"/>
            <w:gridSpan w:val="2"/>
            <w:vMerge w:val="restart"/>
          </w:tcPr>
          <w:p w14:paraId="2D574BAC" w14:textId="60560951" w:rsidR="00EF7052" w:rsidRDefault="00EF7052" w:rsidP="00EF7052">
            <w:r>
              <w:t xml:space="preserve">Remarques : </w:t>
            </w:r>
          </w:p>
        </w:tc>
      </w:tr>
      <w:tr w:rsidR="00EF7052" w14:paraId="41CE5CFB" w14:textId="77777777" w:rsidTr="00EF7052">
        <w:trPr>
          <w:trHeight w:val="510"/>
        </w:trPr>
        <w:tc>
          <w:tcPr>
            <w:tcW w:w="1287" w:type="pct"/>
            <w:vAlign w:val="center"/>
          </w:tcPr>
          <w:p w14:paraId="1274C3B1" w14:textId="67E88522" w:rsidR="00EF7052" w:rsidRDefault="00EF7052" w:rsidP="00EF7052">
            <w:pPr>
              <w:jc w:val="center"/>
            </w:pPr>
            <w:r>
              <w:t xml:space="preserve">Matin : </w:t>
            </w:r>
            <w:r w:rsidRPr="00A572C1">
              <w:rPr>
                <w:i/>
                <w:iCs/>
                <w:color w:val="BFBFBF" w:themeColor="background1" w:themeShade="BF"/>
              </w:rPr>
              <w:t>nb</w:t>
            </w:r>
          </w:p>
        </w:tc>
        <w:tc>
          <w:tcPr>
            <w:tcW w:w="1287" w:type="pct"/>
            <w:vAlign w:val="center"/>
          </w:tcPr>
          <w:p w14:paraId="20B7F497" w14:textId="5E484CEE" w:rsidR="00EF7052" w:rsidRDefault="00EF7052" w:rsidP="00EF7052">
            <w:pPr>
              <w:jc w:val="center"/>
            </w:pPr>
            <w:r>
              <w:t xml:space="preserve">Après-midi : </w:t>
            </w:r>
            <w:r w:rsidRPr="00A572C1">
              <w:rPr>
                <w:i/>
                <w:iCs/>
                <w:color w:val="BFBFBF" w:themeColor="background1" w:themeShade="BF"/>
              </w:rPr>
              <w:t>nb</w:t>
            </w:r>
          </w:p>
        </w:tc>
        <w:tc>
          <w:tcPr>
            <w:tcW w:w="2426" w:type="pct"/>
            <w:gridSpan w:val="2"/>
            <w:vMerge/>
          </w:tcPr>
          <w:p w14:paraId="4C2EFDE0" w14:textId="77777777" w:rsidR="00EF7052" w:rsidRDefault="00EF7052" w:rsidP="00EF7052"/>
        </w:tc>
      </w:tr>
    </w:tbl>
    <w:p w14:paraId="52988AEA" w14:textId="61DEAD3F" w:rsidR="007B46AC" w:rsidRDefault="007B46AC" w:rsidP="007B46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F36D9F" w14:paraId="7A8A8A53" w14:textId="77777777" w:rsidTr="00A572C1">
        <w:trPr>
          <w:trHeight w:val="1134"/>
        </w:trPr>
        <w:tc>
          <w:tcPr>
            <w:tcW w:w="1838" w:type="dxa"/>
            <w:vAlign w:val="center"/>
          </w:tcPr>
          <w:p w14:paraId="73AEC7AF" w14:textId="77777777" w:rsidR="00F36D9F" w:rsidRPr="00EF7052" w:rsidRDefault="00F36D9F" w:rsidP="00A572C1">
            <w:pPr>
              <w:rPr>
                <w:rFonts w:ascii="Albertus MT" w:hAnsi="Albertus MT"/>
                <w:i/>
                <w:iCs/>
                <w:caps/>
                <w:color w:val="4BACC6" w:themeColor="accent5"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 xml:space="preserve">Domaine, </w:t>
            </w:r>
          </w:p>
          <w:p w14:paraId="2DC927F9" w14:textId="6FF2979C" w:rsidR="00F36D9F" w:rsidRPr="00EF7052" w:rsidRDefault="00F36D9F" w:rsidP="00A572C1">
            <w:pPr>
              <w:rPr>
                <w:i/>
                <w:iCs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>Matière</w:t>
            </w:r>
          </w:p>
        </w:tc>
        <w:tc>
          <w:tcPr>
            <w:tcW w:w="8618" w:type="dxa"/>
            <w:vAlign w:val="center"/>
          </w:tcPr>
          <w:p w14:paraId="190F49AF" w14:textId="1FC47732" w:rsidR="00F36D9F" w:rsidRPr="00A572C1" w:rsidRDefault="00F36D9F" w:rsidP="00A572C1">
            <w:pPr>
              <w:rPr>
                <w:i/>
                <w:iCs/>
              </w:rPr>
            </w:pPr>
            <w:r w:rsidRPr="00A572C1">
              <w:rPr>
                <w:i/>
                <w:iCs/>
                <w:color w:val="BFBFBF" w:themeColor="background1" w:themeShade="BF"/>
              </w:rPr>
              <w:t>Contenu</w:t>
            </w:r>
          </w:p>
        </w:tc>
      </w:tr>
      <w:tr w:rsidR="00F36D9F" w14:paraId="2D4DDF4B" w14:textId="77777777" w:rsidTr="00A572C1">
        <w:trPr>
          <w:trHeight w:val="1134"/>
        </w:trPr>
        <w:tc>
          <w:tcPr>
            <w:tcW w:w="1838" w:type="dxa"/>
            <w:vAlign w:val="center"/>
          </w:tcPr>
          <w:p w14:paraId="2DEB72E7" w14:textId="77777777" w:rsidR="00A572C1" w:rsidRPr="00EF7052" w:rsidRDefault="00A572C1" w:rsidP="00A572C1">
            <w:pPr>
              <w:rPr>
                <w:rFonts w:ascii="Albertus MT" w:hAnsi="Albertus MT"/>
                <w:i/>
                <w:iCs/>
                <w:caps/>
                <w:color w:val="4BACC6" w:themeColor="accent5"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 xml:space="preserve">Domaine, </w:t>
            </w:r>
          </w:p>
          <w:p w14:paraId="2FE9847F" w14:textId="3CA3D82B" w:rsidR="00F36D9F" w:rsidRPr="00EF7052" w:rsidRDefault="00A572C1" w:rsidP="00A572C1">
            <w:pPr>
              <w:rPr>
                <w:i/>
                <w:iCs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>Matière</w:t>
            </w:r>
          </w:p>
        </w:tc>
        <w:tc>
          <w:tcPr>
            <w:tcW w:w="8618" w:type="dxa"/>
            <w:vAlign w:val="center"/>
          </w:tcPr>
          <w:p w14:paraId="2C8CB6CF" w14:textId="040CD76D" w:rsidR="00F36D9F" w:rsidRDefault="00A572C1" w:rsidP="00A572C1">
            <w:r w:rsidRPr="00A572C1">
              <w:rPr>
                <w:i/>
                <w:iCs/>
                <w:color w:val="BFBFBF" w:themeColor="background1" w:themeShade="BF"/>
              </w:rPr>
              <w:t>Contenu</w:t>
            </w:r>
          </w:p>
        </w:tc>
      </w:tr>
      <w:tr w:rsidR="00F36D9F" w14:paraId="10489C4D" w14:textId="77777777" w:rsidTr="00A572C1">
        <w:trPr>
          <w:trHeight w:val="1134"/>
        </w:trPr>
        <w:tc>
          <w:tcPr>
            <w:tcW w:w="1838" w:type="dxa"/>
            <w:vAlign w:val="center"/>
          </w:tcPr>
          <w:p w14:paraId="74A8B1B3" w14:textId="77777777" w:rsidR="00A572C1" w:rsidRPr="00EF7052" w:rsidRDefault="00A572C1" w:rsidP="00A572C1">
            <w:pPr>
              <w:rPr>
                <w:rFonts w:ascii="Albertus MT" w:hAnsi="Albertus MT"/>
                <w:i/>
                <w:iCs/>
                <w:caps/>
                <w:color w:val="4BACC6" w:themeColor="accent5"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 xml:space="preserve">Domaine, </w:t>
            </w:r>
          </w:p>
          <w:p w14:paraId="1F7C0DA6" w14:textId="06B61631" w:rsidR="00F36D9F" w:rsidRPr="00EF7052" w:rsidRDefault="00A572C1" w:rsidP="00A572C1">
            <w:pPr>
              <w:rPr>
                <w:i/>
                <w:iCs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>Matière</w:t>
            </w:r>
          </w:p>
        </w:tc>
        <w:tc>
          <w:tcPr>
            <w:tcW w:w="8618" w:type="dxa"/>
            <w:vAlign w:val="center"/>
          </w:tcPr>
          <w:p w14:paraId="75246521" w14:textId="7BB1269E" w:rsidR="00F36D9F" w:rsidRDefault="00A572C1" w:rsidP="00A572C1">
            <w:r w:rsidRPr="00A572C1">
              <w:rPr>
                <w:i/>
                <w:iCs/>
                <w:color w:val="BFBFBF" w:themeColor="background1" w:themeShade="BF"/>
              </w:rPr>
              <w:t>Contenu</w:t>
            </w:r>
          </w:p>
        </w:tc>
      </w:tr>
      <w:tr w:rsidR="00F36D9F" w14:paraId="73534ACA" w14:textId="77777777" w:rsidTr="00A572C1">
        <w:trPr>
          <w:trHeight w:val="1134"/>
        </w:trPr>
        <w:tc>
          <w:tcPr>
            <w:tcW w:w="1838" w:type="dxa"/>
            <w:vAlign w:val="center"/>
          </w:tcPr>
          <w:p w14:paraId="127E1A83" w14:textId="77777777" w:rsidR="00A572C1" w:rsidRPr="00EF7052" w:rsidRDefault="00A572C1" w:rsidP="00A572C1">
            <w:pPr>
              <w:rPr>
                <w:rFonts w:ascii="Albertus MT" w:hAnsi="Albertus MT"/>
                <w:i/>
                <w:iCs/>
                <w:caps/>
                <w:color w:val="4BACC6" w:themeColor="accent5"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 xml:space="preserve">Domaine, </w:t>
            </w:r>
          </w:p>
          <w:p w14:paraId="4CA0EC72" w14:textId="0ACBDCB9" w:rsidR="00F36D9F" w:rsidRPr="00EF7052" w:rsidRDefault="00A572C1" w:rsidP="00A572C1">
            <w:pPr>
              <w:rPr>
                <w:i/>
                <w:iCs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>Matière</w:t>
            </w:r>
          </w:p>
        </w:tc>
        <w:tc>
          <w:tcPr>
            <w:tcW w:w="8618" w:type="dxa"/>
            <w:vAlign w:val="center"/>
          </w:tcPr>
          <w:p w14:paraId="549BAD46" w14:textId="56237A2D" w:rsidR="00F36D9F" w:rsidRDefault="00A572C1" w:rsidP="00A572C1">
            <w:r w:rsidRPr="00A572C1">
              <w:rPr>
                <w:i/>
                <w:iCs/>
                <w:color w:val="BFBFBF" w:themeColor="background1" w:themeShade="BF"/>
              </w:rPr>
              <w:t>Contenu</w:t>
            </w:r>
          </w:p>
        </w:tc>
      </w:tr>
      <w:tr w:rsidR="00A572C1" w14:paraId="07F78590" w14:textId="77777777" w:rsidTr="00A572C1">
        <w:trPr>
          <w:trHeight w:val="397"/>
        </w:trPr>
        <w:tc>
          <w:tcPr>
            <w:tcW w:w="10456" w:type="dxa"/>
            <w:gridSpan w:val="2"/>
            <w:shd w:val="clear" w:color="auto" w:fill="B6DDE8" w:themeFill="accent5" w:themeFillTint="66"/>
            <w:vAlign w:val="center"/>
          </w:tcPr>
          <w:p w14:paraId="66312F7C" w14:textId="2C9536FA" w:rsidR="00A572C1" w:rsidRPr="00A572C1" w:rsidRDefault="00A572C1" w:rsidP="00A572C1">
            <w:pPr>
              <w:jc w:val="center"/>
              <w:rPr>
                <w:rFonts w:ascii="Albertus MT" w:hAnsi="Albertus MT"/>
              </w:rPr>
            </w:pPr>
            <w:r w:rsidRPr="00A572C1">
              <w:rPr>
                <w:rFonts w:ascii="Albertus MT" w:hAnsi="Albertus MT"/>
              </w:rPr>
              <w:t>Pause Méridienne</w:t>
            </w:r>
          </w:p>
        </w:tc>
      </w:tr>
      <w:tr w:rsidR="00F36D9F" w14:paraId="28E8FCBB" w14:textId="77777777" w:rsidTr="00A572C1">
        <w:trPr>
          <w:trHeight w:val="1134"/>
        </w:trPr>
        <w:tc>
          <w:tcPr>
            <w:tcW w:w="1838" w:type="dxa"/>
            <w:vAlign w:val="center"/>
          </w:tcPr>
          <w:p w14:paraId="49DF6379" w14:textId="77777777" w:rsidR="00A572C1" w:rsidRPr="00EF7052" w:rsidRDefault="00A572C1" w:rsidP="00A572C1">
            <w:pPr>
              <w:rPr>
                <w:rFonts w:ascii="Albertus MT" w:hAnsi="Albertus MT"/>
                <w:i/>
                <w:iCs/>
                <w:caps/>
                <w:color w:val="4BACC6" w:themeColor="accent5"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 xml:space="preserve">Domaine, </w:t>
            </w:r>
          </w:p>
          <w:p w14:paraId="5D692AF5" w14:textId="19F7F0A0" w:rsidR="00F36D9F" w:rsidRPr="00EF7052" w:rsidRDefault="00A572C1" w:rsidP="00A572C1">
            <w:pPr>
              <w:rPr>
                <w:i/>
                <w:iCs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>Matière</w:t>
            </w:r>
          </w:p>
        </w:tc>
        <w:tc>
          <w:tcPr>
            <w:tcW w:w="8618" w:type="dxa"/>
            <w:vAlign w:val="center"/>
          </w:tcPr>
          <w:p w14:paraId="26A1D159" w14:textId="2A12F713" w:rsidR="00F36D9F" w:rsidRDefault="00A572C1" w:rsidP="00A572C1">
            <w:r w:rsidRPr="00A572C1">
              <w:rPr>
                <w:i/>
                <w:iCs/>
                <w:color w:val="BFBFBF" w:themeColor="background1" w:themeShade="BF"/>
              </w:rPr>
              <w:t>Contenu</w:t>
            </w:r>
          </w:p>
        </w:tc>
      </w:tr>
      <w:tr w:rsidR="00F36D9F" w14:paraId="48B585A9" w14:textId="77777777" w:rsidTr="00A572C1">
        <w:trPr>
          <w:trHeight w:val="1134"/>
        </w:trPr>
        <w:tc>
          <w:tcPr>
            <w:tcW w:w="1838" w:type="dxa"/>
            <w:vAlign w:val="center"/>
          </w:tcPr>
          <w:p w14:paraId="57D6F188" w14:textId="77777777" w:rsidR="00A572C1" w:rsidRPr="00EF7052" w:rsidRDefault="00A572C1" w:rsidP="00A572C1">
            <w:pPr>
              <w:rPr>
                <w:rFonts w:ascii="Albertus MT" w:hAnsi="Albertus MT"/>
                <w:i/>
                <w:iCs/>
                <w:caps/>
                <w:color w:val="4BACC6" w:themeColor="accent5"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 xml:space="preserve">Domaine, </w:t>
            </w:r>
          </w:p>
          <w:p w14:paraId="0D344AA8" w14:textId="6BFCCC37" w:rsidR="00F36D9F" w:rsidRPr="00EF7052" w:rsidRDefault="00A572C1" w:rsidP="00A572C1">
            <w:pPr>
              <w:rPr>
                <w:i/>
                <w:iCs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>Matière</w:t>
            </w:r>
          </w:p>
        </w:tc>
        <w:tc>
          <w:tcPr>
            <w:tcW w:w="8618" w:type="dxa"/>
            <w:vAlign w:val="center"/>
          </w:tcPr>
          <w:p w14:paraId="2A20D5C4" w14:textId="349D6EDE" w:rsidR="00F36D9F" w:rsidRDefault="00A572C1" w:rsidP="00A572C1">
            <w:r w:rsidRPr="00A572C1">
              <w:rPr>
                <w:i/>
                <w:iCs/>
                <w:color w:val="BFBFBF" w:themeColor="background1" w:themeShade="BF"/>
              </w:rPr>
              <w:t>Contenu</w:t>
            </w:r>
          </w:p>
        </w:tc>
      </w:tr>
      <w:tr w:rsidR="00F36D9F" w14:paraId="1C0D9EBD" w14:textId="77777777" w:rsidTr="00A572C1">
        <w:trPr>
          <w:trHeight w:val="1134"/>
        </w:trPr>
        <w:tc>
          <w:tcPr>
            <w:tcW w:w="1838" w:type="dxa"/>
            <w:vAlign w:val="center"/>
          </w:tcPr>
          <w:p w14:paraId="5C3343B4" w14:textId="77777777" w:rsidR="00A572C1" w:rsidRPr="00EF7052" w:rsidRDefault="00A572C1" w:rsidP="00A572C1">
            <w:pPr>
              <w:rPr>
                <w:rFonts w:ascii="Albertus MT" w:hAnsi="Albertus MT"/>
                <w:i/>
                <w:iCs/>
                <w:caps/>
                <w:color w:val="4BACC6" w:themeColor="accent5"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 xml:space="preserve">Domaine, </w:t>
            </w:r>
          </w:p>
          <w:p w14:paraId="76D58CD7" w14:textId="35B9359F" w:rsidR="00F36D9F" w:rsidRPr="00EF7052" w:rsidRDefault="00A572C1" w:rsidP="00A572C1">
            <w:pPr>
              <w:rPr>
                <w:i/>
                <w:iCs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>Matière</w:t>
            </w:r>
          </w:p>
        </w:tc>
        <w:tc>
          <w:tcPr>
            <w:tcW w:w="8618" w:type="dxa"/>
            <w:vAlign w:val="center"/>
          </w:tcPr>
          <w:p w14:paraId="79891C3F" w14:textId="16B301C2" w:rsidR="00F36D9F" w:rsidRDefault="00A572C1" w:rsidP="00A572C1">
            <w:r w:rsidRPr="00A572C1">
              <w:rPr>
                <w:i/>
                <w:iCs/>
                <w:color w:val="BFBFBF" w:themeColor="background1" w:themeShade="BF"/>
              </w:rPr>
              <w:t>Contenu</w:t>
            </w:r>
          </w:p>
        </w:tc>
      </w:tr>
      <w:tr w:rsidR="00F36D9F" w14:paraId="49F59367" w14:textId="77777777" w:rsidTr="00A572C1">
        <w:trPr>
          <w:trHeight w:val="1134"/>
        </w:trPr>
        <w:tc>
          <w:tcPr>
            <w:tcW w:w="1838" w:type="dxa"/>
            <w:vAlign w:val="center"/>
          </w:tcPr>
          <w:p w14:paraId="1D4AD773" w14:textId="77777777" w:rsidR="00A572C1" w:rsidRPr="00EF7052" w:rsidRDefault="00A572C1" w:rsidP="00A572C1">
            <w:pPr>
              <w:rPr>
                <w:rFonts w:ascii="Albertus MT" w:hAnsi="Albertus MT"/>
                <w:i/>
                <w:iCs/>
                <w:caps/>
                <w:color w:val="4BACC6" w:themeColor="accent5"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 xml:space="preserve">Domaine, </w:t>
            </w:r>
          </w:p>
          <w:p w14:paraId="518F8A42" w14:textId="5B382394" w:rsidR="00F36D9F" w:rsidRPr="00EF7052" w:rsidRDefault="00A572C1" w:rsidP="00A572C1">
            <w:pPr>
              <w:rPr>
                <w:i/>
                <w:iCs/>
              </w:rPr>
            </w:pPr>
            <w:r w:rsidRPr="00EF7052">
              <w:rPr>
                <w:rFonts w:ascii="Albertus MT" w:hAnsi="Albertus MT"/>
                <w:i/>
                <w:iCs/>
                <w:caps/>
                <w:color w:val="4BACC6" w:themeColor="accent5"/>
              </w:rPr>
              <w:t>Matière</w:t>
            </w:r>
          </w:p>
        </w:tc>
        <w:tc>
          <w:tcPr>
            <w:tcW w:w="8618" w:type="dxa"/>
            <w:vAlign w:val="center"/>
          </w:tcPr>
          <w:p w14:paraId="0AB7D867" w14:textId="6C573169" w:rsidR="00F36D9F" w:rsidRDefault="00A572C1" w:rsidP="00A572C1">
            <w:r w:rsidRPr="00A572C1">
              <w:rPr>
                <w:i/>
                <w:iCs/>
                <w:color w:val="BFBFBF" w:themeColor="background1" w:themeShade="BF"/>
              </w:rPr>
              <w:t>Contenu</w:t>
            </w:r>
          </w:p>
        </w:tc>
      </w:tr>
    </w:tbl>
    <w:p w14:paraId="36A92F44" w14:textId="680F835A" w:rsidR="00F36D9F" w:rsidRDefault="00F36D9F" w:rsidP="007B46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72C1" w14:paraId="1EF56442" w14:textId="77777777" w:rsidTr="00B654C0">
        <w:trPr>
          <w:trHeight w:val="1700"/>
        </w:trPr>
        <w:tc>
          <w:tcPr>
            <w:tcW w:w="10456" w:type="dxa"/>
          </w:tcPr>
          <w:p w14:paraId="224A7EF6" w14:textId="349F53B8" w:rsidR="00A572C1" w:rsidRDefault="00A572C1" w:rsidP="007B46AC">
            <w:r>
              <w:t xml:space="preserve">Informations diverses : </w:t>
            </w:r>
            <w:r w:rsidR="00EF7052" w:rsidRPr="00EF7052">
              <w:rPr>
                <w:i/>
                <w:iCs/>
                <w:color w:val="BFBFBF" w:themeColor="background1" w:themeShade="BF"/>
              </w:rPr>
              <w:t>(dont écart avec le prévisionnel)</w:t>
            </w:r>
          </w:p>
        </w:tc>
      </w:tr>
    </w:tbl>
    <w:p w14:paraId="362EF76D" w14:textId="1EAC9888" w:rsidR="00A572C1" w:rsidRDefault="00A572C1" w:rsidP="00B654C0">
      <w:pPr>
        <w:spacing w:after="0"/>
      </w:pPr>
      <w:bookmarkStart w:id="0" w:name="_GoBack"/>
      <w:bookmarkEnd w:id="0"/>
    </w:p>
    <w:p w14:paraId="5E6463E2" w14:textId="3C3BDC18" w:rsidR="00B654C0" w:rsidRPr="00B654C0" w:rsidRDefault="00B654C0" w:rsidP="00B654C0">
      <w:pPr>
        <w:jc w:val="center"/>
        <w:rPr>
          <w:i/>
        </w:rPr>
      </w:pPr>
      <w:r w:rsidRPr="00B654C0">
        <w:rPr>
          <w:i/>
        </w:rPr>
        <w:t>Si le remplacement est prévu, faire une copie du cahier journal annoté.</w:t>
      </w:r>
    </w:p>
    <w:sectPr w:rsidR="00B654C0" w:rsidRPr="00B654C0" w:rsidSect="007B46AC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C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39A5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B46AC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572C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54C0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EF7052"/>
    <w:rsid w:val="00F07391"/>
    <w:rsid w:val="00F24CA7"/>
    <w:rsid w:val="00F262A7"/>
    <w:rsid w:val="00F35785"/>
    <w:rsid w:val="00F36D9F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EBCB"/>
  <w15:chartTrackingRefBased/>
  <w15:docId w15:val="{EAE44DFB-8CA0-4E6E-8CAA-5AB777F6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23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B694-161A-40B6-86DE-EB89A6F6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Benoit</dc:creator>
  <cp:keywords/>
  <dc:description/>
  <cp:lastModifiedBy>LPatarin</cp:lastModifiedBy>
  <cp:revision>3</cp:revision>
  <dcterms:created xsi:type="dcterms:W3CDTF">2022-08-24T15:44:00Z</dcterms:created>
  <dcterms:modified xsi:type="dcterms:W3CDTF">2022-08-25T10:40:00Z</dcterms:modified>
</cp:coreProperties>
</file>