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4665" w:rsidRDefault="00CE4665" w:rsidP="00F86878">
      <w:pPr>
        <w:spacing w:line="360" w:lineRule="auto"/>
        <w:jc w:val="center"/>
        <w:rPr>
          <w:rFonts w:ascii="Arial" w:hAnsi="Arial" w:cs="Arial"/>
          <w:b/>
          <w:color w:val="FF0000"/>
          <w:sz w:val="24"/>
          <w:szCs w:val="24"/>
        </w:rPr>
      </w:pPr>
      <w:r>
        <w:rPr>
          <w:rFonts w:ascii="Arial" w:hAnsi="Arial" w:cs="Arial"/>
          <w:noProof/>
          <w:sz w:val="32"/>
          <w:szCs w:val="32"/>
          <w:lang w:eastAsia="fr-FR"/>
        </w:rPr>
        <mc:AlternateContent>
          <mc:Choice Requires="wps">
            <w:drawing>
              <wp:anchor distT="0" distB="0" distL="114300" distR="114300" simplePos="0" relativeHeight="251660288" behindDoc="0" locked="0" layoutInCell="1" allowOverlap="1">
                <wp:simplePos x="0" y="0"/>
                <wp:positionH relativeFrom="column">
                  <wp:posOffset>297180</wp:posOffset>
                </wp:positionH>
                <wp:positionV relativeFrom="paragraph">
                  <wp:posOffset>-126365</wp:posOffset>
                </wp:positionV>
                <wp:extent cx="6162675" cy="333375"/>
                <wp:effectExtent l="0" t="0" r="28575" b="28575"/>
                <wp:wrapNone/>
                <wp:docPr id="453" name="Zone de texte 453"/>
                <wp:cNvGraphicFramePr/>
                <a:graphic xmlns:a="http://schemas.openxmlformats.org/drawingml/2006/main">
                  <a:graphicData uri="http://schemas.microsoft.com/office/word/2010/wordprocessingShape">
                    <wps:wsp>
                      <wps:cNvSpPr txBox="1"/>
                      <wps:spPr>
                        <a:xfrm>
                          <a:off x="0" y="0"/>
                          <a:ext cx="6162675" cy="333375"/>
                        </a:xfrm>
                        <a:prstGeom prst="rect">
                          <a:avLst/>
                        </a:prstGeom>
                        <a:solidFill>
                          <a:schemeClr val="lt1"/>
                        </a:solidFill>
                        <a:ln w="6350">
                          <a:solidFill>
                            <a:prstClr val="black"/>
                          </a:solidFill>
                        </a:ln>
                      </wps:spPr>
                      <wps:txbx>
                        <w:txbxContent>
                          <w:p w:rsidR="00BE0CA6" w:rsidRPr="00CE4665" w:rsidRDefault="00BE0CA6" w:rsidP="00CE4665">
                            <w:pPr>
                              <w:shd w:val="clear" w:color="auto" w:fill="FFD966" w:themeFill="accent4" w:themeFillTint="99"/>
                              <w:jc w:val="center"/>
                              <w:rPr>
                                <w:b/>
                                <w:sz w:val="32"/>
                                <w:szCs w:val="32"/>
                              </w:rPr>
                            </w:pPr>
                            <w:r w:rsidRPr="00CE4665">
                              <w:rPr>
                                <w:b/>
                                <w:sz w:val="32"/>
                                <w:szCs w:val="32"/>
                              </w:rPr>
                              <w:t>PREPARER LE RETOUR DES ELEVES EN ETABLISSEMENT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453" o:spid="_x0000_s1026" type="#_x0000_t202" style="position:absolute;left:0;text-align:left;margin-left:23.4pt;margin-top:-9.95pt;width:485.25pt;height:26.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" fillcolor="white [3201]" strokeweight=".5pt">
                <v:textbox>
                  <w:txbxContent>
                    <w:p w:rsidR="00BE0CA6" w:rsidRPr="00CE4665" w:rsidRDefault="00BE0CA6" w:rsidP="00CE4665">
                      <w:pPr>
                        <w:shd w:val="clear" w:color="auto" w:fill="FFD966" w:themeFill="accent4" w:themeFillTint="99"/>
                        <w:jc w:val="center"/>
                        <w:rPr>
                          <w:b/>
                          <w:sz w:val="32"/>
                          <w:szCs w:val="32"/>
                        </w:rPr>
                      </w:pPr>
                      <w:r w:rsidRPr="00CE4665">
                        <w:rPr>
                          <w:b/>
                          <w:sz w:val="32"/>
                          <w:szCs w:val="32"/>
                        </w:rPr>
                        <w:t>PREPARER LE RETOUR DES ELEVES EN ETABLISSEMENT</w:t>
                      </w:r>
                    </w:p>
                  </w:txbxContent>
                </v:textbox>
              </v:shape>
            </w:pict>
          </mc:Fallback>
        </mc:AlternateContent>
      </w:r>
    </w:p>
    <w:p w:rsidR="00606C10" w:rsidRDefault="00DB3B58" w:rsidP="00F86878">
      <w:pPr>
        <w:spacing w:line="360" w:lineRule="auto"/>
        <w:jc w:val="center"/>
        <w:rPr>
          <w:rFonts w:ascii="Arial" w:hAnsi="Arial" w:cs="Arial"/>
          <w:b/>
          <w:color w:val="FF0000"/>
          <w:sz w:val="24"/>
          <w:szCs w:val="24"/>
        </w:rPr>
      </w:pPr>
      <w:r w:rsidRPr="00DB5AAF">
        <w:rPr>
          <w:rFonts w:ascii="Arial" w:hAnsi="Arial" w:cs="Arial"/>
          <w:noProof/>
          <w:sz w:val="32"/>
          <w:szCs w:val="32"/>
          <w:lang w:eastAsia="fr-FR"/>
        </w:rPr>
        <mc:AlternateContent>
          <mc:Choice Requires="wpg">
            <w:drawing>
              <wp:anchor distT="45720" distB="45720" distL="182880" distR="182880" simplePos="0" relativeHeight="251659264" behindDoc="0" locked="0" layoutInCell="1" allowOverlap="1" wp14:anchorId="28BF83AA" wp14:editId="562AE114">
                <wp:simplePos x="0" y="0"/>
                <wp:positionH relativeFrom="margin">
                  <wp:posOffset>-97144</wp:posOffset>
                </wp:positionH>
                <wp:positionV relativeFrom="margin">
                  <wp:posOffset>2315845</wp:posOffset>
                </wp:positionV>
                <wp:extent cx="6704350" cy="1637666"/>
                <wp:effectExtent l="0" t="0" r="1270" b="635"/>
                <wp:wrapSquare wrapText="bothSides"/>
                <wp:docPr id="198" name="Groupe 198"/>
                <wp:cNvGraphicFramePr/>
                <a:graphic xmlns:a="http://schemas.openxmlformats.org/drawingml/2006/main">
                  <a:graphicData uri="http://schemas.microsoft.com/office/word/2010/wordprocessingGroup">
                    <wpg:wgp>
                      <wpg:cNvGrpSpPr/>
                      <wpg:grpSpPr>
                        <a:xfrm>
                          <a:off x="0" y="0"/>
                          <a:ext cx="6704350" cy="1637666"/>
                          <a:chOff x="-302081" y="-108773"/>
                          <a:chExt cx="3608121" cy="1302238"/>
                        </a:xfrm>
                      </wpg:grpSpPr>
                      <wps:wsp>
                        <wps:cNvPr id="199" name="Rectangle 199"/>
                        <wps:cNvSpPr/>
                        <wps:spPr>
                          <a:xfrm>
                            <a:off x="-261408" y="-108773"/>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0CA6" w:rsidRDefault="00BE0CA6">
                              <w:pPr>
                                <w:jc w:val="center"/>
                                <w:rPr>
                                  <w:rFonts w:asciiTheme="majorHAnsi" w:eastAsiaTheme="majorEastAsia" w:hAnsiTheme="majorHAnsi" w:cstheme="majorBidi"/>
                                  <w:color w:val="FFFFFF" w:themeColor="background1"/>
                                  <w:sz w:val="24"/>
                                  <w:szCs w:val="24"/>
                                </w:rPr>
                              </w:pPr>
                              <w:r>
                                <w:rPr>
                                  <w:rFonts w:asciiTheme="majorHAnsi" w:eastAsiaTheme="majorEastAsia" w:hAnsiTheme="majorHAnsi" w:cstheme="majorBidi"/>
                                  <w:color w:val="FFFFFF" w:themeColor="background1"/>
                                  <w:sz w:val="24"/>
                                  <w:szCs w:val="24"/>
                                </w:rPr>
                                <w:t>Quelques conseils pour vous accompagner pour cette première journée des élèves… et les suivantes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Zone de texte 200"/>
                        <wps:cNvSpPr txBox="1"/>
                        <wps:spPr>
                          <a:xfrm>
                            <a:off x="-302081" y="108653"/>
                            <a:ext cx="3567448" cy="10848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CA6" w:rsidRPr="009E6448" w:rsidRDefault="00BE0CA6" w:rsidP="00DB5AAF">
                              <w:pPr>
                                <w:spacing w:line="276" w:lineRule="auto"/>
                                <w:rPr>
                                  <w:rFonts w:ascii="Arial" w:hAnsi="Arial" w:cs="Arial"/>
                                  <w:sz w:val="28"/>
                                  <w:szCs w:val="28"/>
                                </w:rPr>
                              </w:pPr>
                              <w:r w:rsidRPr="009E6448">
                                <w:rPr>
                                  <w:rFonts w:ascii="Arial" w:hAnsi="Arial" w:cs="Arial"/>
                                  <w:sz w:val="28"/>
                                  <w:szCs w:val="28"/>
                                </w:rPr>
                                <w:t>Ce document pourra vous aider à prendre en main et à explorer les ressources du padlet.</w:t>
                              </w:r>
                            </w:p>
                            <w:p w:rsidR="00BE0CA6" w:rsidRDefault="00BE0CA6" w:rsidP="00CE4665">
                              <w:pPr>
                                <w:spacing w:line="276" w:lineRule="auto"/>
                                <w:rPr>
                                  <w:caps/>
                                  <w:color w:val="5B9BD5" w:themeColor="accent1"/>
                                  <w:sz w:val="26"/>
                                  <w:szCs w:val="26"/>
                                </w:rPr>
                              </w:pPr>
                              <w:r>
                                <w:rPr>
                                  <w:rFonts w:ascii="Arial" w:hAnsi="Arial" w:cs="Arial"/>
                                  <w:sz w:val="24"/>
                                  <w:szCs w:val="24"/>
                                </w:rPr>
                                <w:t>Tou</w:t>
                              </w:r>
                              <w:r w:rsidRPr="00693335">
                                <w:rPr>
                                  <w:rFonts w:ascii="Arial" w:hAnsi="Arial" w:cs="Arial"/>
                                  <w:sz w:val="24"/>
                                  <w:szCs w:val="24"/>
                                </w:rPr>
                                <w:t>s les textes officiels, les activités, les documents pour l’accompagnement tant pour les enseignants, pou</w:t>
                              </w:r>
                              <w:r>
                                <w:rPr>
                                  <w:rFonts w:ascii="Arial" w:hAnsi="Arial" w:cs="Arial"/>
                                  <w:sz w:val="24"/>
                                  <w:szCs w:val="24"/>
                                </w:rPr>
                                <w:t xml:space="preserve">r les élèves sont sur le padlet </w:t>
                              </w:r>
                              <w:hyperlink r:id="rId8" w:history="1">
                                <w:r w:rsidRPr="00693335">
                                  <w:rPr>
                                    <w:rStyle w:val="Lienhypertexte"/>
                                    <w:rFonts w:ascii="Arial" w:hAnsi="Arial" w:cs="Arial"/>
                                    <w:b/>
                                    <w:sz w:val="24"/>
                                    <w:szCs w:val="24"/>
                                  </w:rPr>
                                  <w:t>Pré</w:t>
                                </w:r>
                                <w:r>
                                  <w:rPr>
                                    <w:rStyle w:val="Lienhypertexte"/>
                                    <w:rFonts w:ascii="Arial" w:hAnsi="Arial" w:cs="Arial"/>
                                    <w:b/>
                                    <w:sz w:val="24"/>
                                    <w:szCs w:val="24"/>
                                  </w:rPr>
                                  <w:t xml:space="preserve">parer le retour en établissement </w:t>
                                </w:r>
                              </w:hyperlink>
                              <w:r>
                                <w:rPr>
                                  <w:rFonts w:ascii="Arial" w:hAnsi="Arial" w:cs="Arial"/>
                                  <w:sz w:val="24"/>
                                  <w:szCs w:val="24"/>
                                </w:rPr>
                                <w:t>ou en lien direct sur ce document.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BF83AA" id="Groupe 198" o:spid="_x0000_s1027" style="position:absolute;left:0;text-align:left;margin-left:-7.65pt;margin-top:182.35pt;width:527.9pt;height:128.95pt;z-index:251659264;mso-wrap-distance-left:14.4pt;mso-wrap-distance-top:3.6pt;mso-wrap-distance-right:14.4pt;mso-wrap-distance-bottom:3.6pt;mso-position-horizontal-relative:margin;mso-position-vertical-relative:margin;mso-width-relative:margin;mso-height-relative:margin" coordorigin="-3020,-1087" coordsize="36081,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">
                <v:rect id="Rectangle 199" o:spid="_x0000_s1028" style="position:absolute;left:-2614;top:-1087;width:35674;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5b9bd5 [3204]" stroked="f" strokeweight="1pt">
                  <v:textbox>
                    <w:txbxContent>
                      <w:p w:rsidR="00BE0CA6" w:rsidRDefault="00BE0CA6">
                        <w:pPr>
                          <w:jc w:val="center"/>
                          <w:rPr>
                            <w:rFonts w:asciiTheme="majorHAnsi" w:eastAsiaTheme="majorEastAsia" w:hAnsiTheme="majorHAnsi" w:cstheme="majorBidi"/>
                            <w:color w:val="FFFFFF" w:themeColor="background1"/>
                            <w:sz w:val="24"/>
                            <w:szCs w:val="24"/>
                          </w:rPr>
                        </w:pPr>
                        <w:r>
                          <w:rPr>
                            <w:rFonts w:asciiTheme="majorHAnsi" w:eastAsiaTheme="majorEastAsia" w:hAnsiTheme="majorHAnsi" w:cstheme="majorBidi"/>
                            <w:color w:val="FFFFFF" w:themeColor="background1"/>
                            <w:sz w:val="24"/>
                            <w:szCs w:val="24"/>
                          </w:rPr>
                          <w:t>Quelques conseils pour vous accompagner pour cette première journée des élèves… et les suivantes !</w:t>
                        </w:r>
                      </w:p>
                    </w:txbxContent>
                  </v:textbox>
                </v:rect>
                <v:shape id="Zone de texte 200" o:spid="_x0000_s1029" type="#_x0000_t202" style="position:absolute;left:-3020;top:1086;width:35673;height:10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rsidR="00BE0CA6" w:rsidRPr="009E6448" w:rsidRDefault="00BE0CA6" w:rsidP="00DB5AAF">
                        <w:pPr>
                          <w:spacing w:line="276" w:lineRule="auto"/>
                          <w:rPr>
                            <w:rFonts w:ascii="Arial" w:hAnsi="Arial" w:cs="Arial"/>
                            <w:sz w:val="28"/>
                            <w:szCs w:val="28"/>
                          </w:rPr>
                        </w:pPr>
                        <w:r w:rsidRPr="009E6448">
                          <w:rPr>
                            <w:rFonts w:ascii="Arial" w:hAnsi="Arial" w:cs="Arial"/>
                            <w:sz w:val="28"/>
                            <w:szCs w:val="28"/>
                          </w:rPr>
                          <w:t>Ce document pourra vous aider à prendre en main et à explorer les ressources du padlet.</w:t>
                        </w:r>
                      </w:p>
                      <w:p w:rsidR="00BE0CA6" w:rsidRDefault="00BE0CA6" w:rsidP="00CE4665">
                        <w:pPr>
                          <w:spacing w:line="276" w:lineRule="auto"/>
                          <w:rPr>
                            <w:caps/>
                            <w:color w:val="5B9BD5" w:themeColor="accent1"/>
                            <w:sz w:val="26"/>
                            <w:szCs w:val="26"/>
                          </w:rPr>
                        </w:pPr>
                        <w:r>
                          <w:rPr>
                            <w:rFonts w:ascii="Arial" w:hAnsi="Arial" w:cs="Arial"/>
                            <w:sz w:val="24"/>
                            <w:szCs w:val="24"/>
                          </w:rPr>
                          <w:t>Tou</w:t>
                        </w:r>
                        <w:r w:rsidRPr="00693335">
                          <w:rPr>
                            <w:rFonts w:ascii="Arial" w:hAnsi="Arial" w:cs="Arial"/>
                            <w:sz w:val="24"/>
                            <w:szCs w:val="24"/>
                          </w:rPr>
                          <w:t>s les textes officiels, les activités, les documents pour l’accompagnement tant pour les enseignants, pou</w:t>
                        </w:r>
                        <w:r>
                          <w:rPr>
                            <w:rFonts w:ascii="Arial" w:hAnsi="Arial" w:cs="Arial"/>
                            <w:sz w:val="24"/>
                            <w:szCs w:val="24"/>
                          </w:rPr>
                          <w:t xml:space="preserve">r les élèves sont sur le padlet </w:t>
                        </w:r>
                        <w:hyperlink r:id="rId9" w:history="1">
                          <w:r w:rsidRPr="00693335">
                            <w:rPr>
                              <w:rStyle w:val="Lienhypertexte"/>
                              <w:rFonts w:ascii="Arial" w:hAnsi="Arial" w:cs="Arial"/>
                              <w:b/>
                              <w:sz w:val="24"/>
                              <w:szCs w:val="24"/>
                            </w:rPr>
                            <w:t>Pré</w:t>
                          </w:r>
                          <w:r>
                            <w:rPr>
                              <w:rStyle w:val="Lienhypertexte"/>
                              <w:rFonts w:ascii="Arial" w:hAnsi="Arial" w:cs="Arial"/>
                              <w:b/>
                              <w:sz w:val="24"/>
                              <w:szCs w:val="24"/>
                            </w:rPr>
                            <w:t xml:space="preserve">parer le retour en établissement </w:t>
                          </w:r>
                        </w:hyperlink>
                        <w:r>
                          <w:rPr>
                            <w:rFonts w:ascii="Arial" w:hAnsi="Arial" w:cs="Arial"/>
                            <w:sz w:val="24"/>
                            <w:szCs w:val="24"/>
                          </w:rPr>
                          <w:t>ou en lien direct sur ce document.</w:t>
                        </w:r>
                      </w:p>
                    </w:txbxContent>
                  </v:textbox>
                </v:shape>
                <w10:wrap type="square" anchorx="margin" anchory="margin"/>
              </v:group>
            </w:pict>
          </mc:Fallback>
        </mc:AlternateContent>
      </w:r>
      <w:r w:rsidR="00CE4665">
        <w:rPr>
          <w:rFonts w:ascii="Arial" w:hAnsi="Arial" w:cs="Arial"/>
          <w:b/>
          <w:color w:val="FF0000"/>
          <w:sz w:val="24"/>
          <w:szCs w:val="24"/>
        </w:rPr>
        <w:t xml:space="preserve"> </w:t>
      </w:r>
      <w:r w:rsidR="00CE4665" w:rsidRPr="00E82344">
        <w:rPr>
          <w:rFonts w:ascii="Arial" w:hAnsi="Arial" w:cs="Arial"/>
          <w:noProof/>
          <w:sz w:val="32"/>
          <w:szCs w:val="32"/>
          <w:lang w:eastAsia="fr-FR"/>
        </w:rPr>
        <w:drawing>
          <wp:inline distT="0" distB="0" distL="0" distR="0" wp14:anchorId="13B6CBD2" wp14:editId="66B5E4D8">
            <wp:extent cx="2652395" cy="1824348"/>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5530" cy="1847139"/>
                    </a:xfrm>
                    <a:prstGeom prst="rect">
                      <a:avLst/>
                    </a:prstGeom>
                  </pic:spPr>
                </pic:pic>
              </a:graphicData>
            </a:graphic>
          </wp:inline>
        </w:drawing>
      </w:r>
    </w:p>
    <w:p w:rsidR="006146AD" w:rsidRPr="009E6448" w:rsidRDefault="00CE4665" w:rsidP="009E6448">
      <w:pPr>
        <w:spacing w:line="360" w:lineRule="auto"/>
        <w:jc w:val="center"/>
        <w:rPr>
          <w:rFonts w:ascii="Arial" w:hAnsi="Arial" w:cs="Arial"/>
          <w:b/>
          <w:bCs/>
          <w:sz w:val="36"/>
          <w:szCs w:val="36"/>
          <w:u w:val="single"/>
        </w:rPr>
      </w:pPr>
      <w:r w:rsidRPr="009E6448">
        <w:rPr>
          <w:rFonts w:ascii="Arial" w:hAnsi="Arial" w:cs="Arial"/>
          <w:b/>
          <w:bCs/>
          <w:sz w:val="36"/>
          <w:szCs w:val="36"/>
          <w:u w:val="single"/>
        </w:rPr>
        <w:t xml:space="preserve">Avant toute chose, </w:t>
      </w:r>
      <w:r w:rsidR="00B33863">
        <w:rPr>
          <w:rFonts w:ascii="Arial" w:hAnsi="Arial" w:cs="Arial"/>
          <w:b/>
          <w:bCs/>
          <w:sz w:val="36"/>
          <w:szCs w:val="36"/>
          <w:u w:val="single"/>
        </w:rPr>
        <w:t>trois</w:t>
      </w:r>
      <w:r w:rsidR="006146AD" w:rsidRPr="009E6448">
        <w:rPr>
          <w:rFonts w:ascii="Arial" w:hAnsi="Arial" w:cs="Arial"/>
          <w:b/>
          <w:bCs/>
          <w:sz w:val="36"/>
          <w:szCs w:val="36"/>
          <w:u w:val="single"/>
        </w:rPr>
        <w:t xml:space="preserve"> supports importants :</w:t>
      </w:r>
    </w:p>
    <w:p w:rsidR="006146AD" w:rsidRPr="006146AD" w:rsidRDefault="006146AD" w:rsidP="006146AD">
      <w:pPr>
        <w:pStyle w:val="Paragraphedeliste"/>
        <w:numPr>
          <w:ilvl w:val="0"/>
          <w:numId w:val="12"/>
        </w:numPr>
        <w:spacing w:after="0" w:line="240" w:lineRule="auto"/>
        <w:rPr>
          <w:rFonts w:ascii="Arial" w:hAnsi="Arial" w:cs="Arial"/>
          <w:sz w:val="24"/>
          <w:szCs w:val="24"/>
        </w:rPr>
      </w:pPr>
      <w:r w:rsidRPr="009E6448">
        <w:rPr>
          <w:rFonts w:ascii="Arial" w:hAnsi="Arial" w:cs="Arial"/>
          <w:b/>
          <w:sz w:val="24"/>
          <w:szCs w:val="24"/>
        </w:rPr>
        <w:t>Une check-list</w:t>
      </w:r>
      <w:r w:rsidRPr="006146AD">
        <w:rPr>
          <w:rFonts w:ascii="Arial" w:hAnsi="Arial" w:cs="Arial"/>
          <w:sz w:val="24"/>
          <w:szCs w:val="24"/>
        </w:rPr>
        <w:t xml:space="preserve"> transmise par la circonscription Dijon Est</w:t>
      </w:r>
      <w:r>
        <w:rPr>
          <w:rFonts w:ascii="Arial" w:hAnsi="Arial" w:cs="Arial"/>
          <w:sz w:val="24"/>
          <w:szCs w:val="24"/>
        </w:rPr>
        <w:t xml:space="preserve"> </w:t>
      </w:r>
      <w:r w:rsidRPr="006146AD">
        <w:rPr>
          <w:rFonts w:ascii="Arial" w:hAnsi="Arial" w:cs="Arial"/>
          <w:sz w:val="24"/>
          <w:szCs w:val="24"/>
        </w:rPr>
        <w:t>pour vous aider à ne rien oublier pour la reprise (reprend tous les points essentiels du protocole sanitaire ministériel).</w:t>
      </w:r>
    </w:p>
    <w:p w:rsidR="00DB3B58" w:rsidRPr="00DB3B58" w:rsidRDefault="00DB3B58" w:rsidP="00DB3B58">
      <w:pPr>
        <w:spacing w:after="0" w:line="240" w:lineRule="auto"/>
        <w:ind w:left="360"/>
        <w:rPr>
          <w:rFonts w:ascii="Arial" w:hAnsi="Arial" w:cs="Arial"/>
          <w:sz w:val="24"/>
          <w:szCs w:val="24"/>
        </w:rPr>
      </w:pPr>
      <w:r>
        <w:rPr>
          <w:noProof/>
          <w:lang w:eastAsia="fr-FR"/>
        </w:rPr>
        <w:drawing>
          <wp:inline distT="0" distB="0" distL="0" distR="0" wp14:anchorId="2E201AE3" wp14:editId="625DA8D4">
            <wp:extent cx="1149609" cy="814070"/>
            <wp:effectExtent l="0" t="0" r="0" b="5080"/>
            <wp:docPr id="484" name="Image 48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59039" cy="820748"/>
                    </a:xfrm>
                    <a:prstGeom prst="rect">
                      <a:avLst/>
                    </a:prstGeom>
                  </pic:spPr>
                </pic:pic>
              </a:graphicData>
            </a:graphic>
          </wp:inline>
        </w:drawing>
      </w:r>
      <w:r>
        <w:rPr>
          <w:rFonts w:ascii="Arial" w:hAnsi="Arial" w:cs="Arial"/>
          <w:noProof/>
          <w:sz w:val="24"/>
          <w:szCs w:val="24"/>
          <w:lang w:eastAsia="fr-FR"/>
        </w:rPr>
        <w:drawing>
          <wp:inline distT="0" distB="0" distL="0" distR="0">
            <wp:extent cx="244475" cy="244475"/>
            <wp:effectExtent l="0" t="0" r="3175" b="3175"/>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flat-2126879_640.png"/>
                    <pic:cNvPicPr/>
                  </pic:nvPicPr>
                  <pic:blipFill>
                    <a:blip r:embed="rId13">
                      <a:extLst>
                        <a:ext uri="{28A0092B-C50C-407E-A947-70E740481C1C}">
                          <a14:useLocalDpi xmlns:a14="http://schemas.microsoft.com/office/drawing/2010/main" val="0"/>
                        </a:ext>
                      </a:extLst>
                    </a:blip>
                    <a:stretch>
                      <a:fillRect/>
                    </a:stretch>
                  </pic:blipFill>
                  <pic:spPr>
                    <a:xfrm>
                      <a:off x="0" y="0"/>
                      <a:ext cx="244530" cy="244530"/>
                    </a:xfrm>
                    <a:prstGeom prst="rect">
                      <a:avLst/>
                    </a:prstGeom>
                  </pic:spPr>
                </pic:pic>
              </a:graphicData>
            </a:graphic>
          </wp:inline>
        </w:drawing>
      </w:r>
    </w:p>
    <w:p w:rsidR="00CE4665" w:rsidRPr="006146AD" w:rsidRDefault="006146AD" w:rsidP="006146AD">
      <w:pPr>
        <w:pStyle w:val="Paragraphedeliste"/>
        <w:numPr>
          <w:ilvl w:val="0"/>
          <w:numId w:val="12"/>
        </w:numPr>
        <w:spacing w:after="0" w:line="240" w:lineRule="auto"/>
        <w:rPr>
          <w:rFonts w:ascii="Arial" w:hAnsi="Arial" w:cs="Arial"/>
          <w:sz w:val="24"/>
          <w:szCs w:val="24"/>
        </w:rPr>
      </w:pPr>
      <w:r>
        <w:rPr>
          <w:rFonts w:ascii="Arial" w:hAnsi="Arial" w:cs="Arial"/>
          <w:sz w:val="24"/>
          <w:szCs w:val="24"/>
        </w:rPr>
        <w:t>C</w:t>
      </w:r>
      <w:r w:rsidR="00CE4665" w:rsidRPr="006146AD">
        <w:rPr>
          <w:rFonts w:ascii="Arial" w:hAnsi="Arial" w:cs="Arial"/>
          <w:sz w:val="24"/>
          <w:szCs w:val="24"/>
        </w:rPr>
        <w:t>om</w:t>
      </w:r>
      <w:r w:rsidRPr="006146AD">
        <w:rPr>
          <w:rFonts w:ascii="Arial" w:hAnsi="Arial" w:cs="Arial"/>
          <w:sz w:val="24"/>
          <w:szCs w:val="24"/>
        </w:rPr>
        <w:t>ment les élèves ont-ils vécu le co</w:t>
      </w:r>
      <w:r w:rsidR="00CE4665" w:rsidRPr="006146AD">
        <w:rPr>
          <w:rFonts w:ascii="Arial" w:hAnsi="Arial" w:cs="Arial"/>
          <w:sz w:val="24"/>
          <w:szCs w:val="24"/>
        </w:rPr>
        <w:t>nfinement ? Dans quel état d’esprit vont-ils revenir ?</w:t>
      </w:r>
    </w:p>
    <w:p w:rsidR="006146AD" w:rsidRPr="006146AD" w:rsidRDefault="00CE4665" w:rsidP="006146AD">
      <w:pPr>
        <w:spacing w:after="0" w:line="240" w:lineRule="auto"/>
        <w:rPr>
          <w:rFonts w:ascii="Arial" w:hAnsi="Arial" w:cs="Arial"/>
          <w:sz w:val="24"/>
          <w:szCs w:val="24"/>
        </w:rPr>
      </w:pPr>
      <w:r w:rsidRPr="006146AD">
        <w:rPr>
          <w:rFonts w:ascii="Arial" w:hAnsi="Arial" w:cs="Arial"/>
          <w:sz w:val="24"/>
          <w:szCs w:val="24"/>
        </w:rPr>
        <w:t xml:space="preserve">Voici </w:t>
      </w:r>
      <w:r w:rsidRPr="009E6448">
        <w:rPr>
          <w:rFonts w:ascii="Arial" w:hAnsi="Arial" w:cs="Arial"/>
          <w:b/>
          <w:sz w:val="24"/>
          <w:szCs w:val="24"/>
        </w:rPr>
        <w:t>une vidéo</w:t>
      </w:r>
      <w:r w:rsidRPr="006146AD">
        <w:rPr>
          <w:rFonts w:ascii="Arial" w:hAnsi="Arial" w:cs="Arial"/>
          <w:sz w:val="24"/>
          <w:szCs w:val="24"/>
        </w:rPr>
        <w:t xml:space="preserve"> qui peut vous éclairer, avec une </w:t>
      </w:r>
      <w:r w:rsidR="006146AD" w:rsidRPr="006146AD">
        <w:rPr>
          <w:rFonts w:ascii="Arial" w:hAnsi="Arial" w:cs="Arial"/>
          <w:sz w:val="24"/>
          <w:szCs w:val="24"/>
        </w:rPr>
        <w:t>orientation</w:t>
      </w:r>
      <w:r w:rsidRPr="006146AD">
        <w:rPr>
          <w:rFonts w:ascii="Arial" w:hAnsi="Arial" w:cs="Arial"/>
          <w:sz w:val="24"/>
          <w:szCs w:val="24"/>
        </w:rPr>
        <w:t xml:space="preserve"> </w:t>
      </w:r>
      <w:r w:rsidR="006146AD" w:rsidRPr="006146AD">
        <w:rPr>
          <w:rFonts w:ascii="Arial" w:hAnsi="Arial" w:cs="Arial"/>
          <w:sz w:val="24"/>
          <w:szCs w:val="24"/>
        </w:rPr>
        <w:t>spécifique</w:t>
      </w:r>
      <w:r w:rsidRPr="006146AD">
        <w:rPr>
          <w:rFonts w:ascii="Arial" w:hAnsi="Arial" w:cs="Arial"/>
          <w:sz w:val="24"/>
          <w:szCs w:val="24"/>
        </w:rPr>
        <w:t xml:space="preserve"> TSA mais </w:t>
      </w:r>
      <w:r w:rsidR="006146AD" w:rsidRPr="006146AD">
        <w:rPr>
          <w:rFonts w:ascii="Arial" w:hAnsi="Arial" w:cs="Arial"/>
          <w:sz w:val="24"/>
          <w:szCs w:val="24"/>
        </w:rPr>
        <w:t>pour</w:t>
      </w:r>
      <w:r w:rsidRPr="006146AD">
        <w:rPr>
          <w:rFonts w:ascii="Arial" w:hAnsi="Arial" w:cs="Arial"/>
          <w:sz w:val="24"/>
          <w:szCs w:val="24"/>
        </w:rPr>
        <w:t xml:space="preserve"> laquelle de nombreux points concernent tou</w:t>
      </w:r>
      <w:r w:rsidR="006146AD" w:rsidRPr="006146AD">
        <w:rPr>
          <w:rFonts w:ascii="Arial" w:hAnsi="Arial" w:cs="Arial"/>
          <w:sz w:val="24"/>
          <w:szCs w:val="24"/>
        </w:rPr>
        <w:t xml:space="preserve">s les élèves. </w:t>
      </w:r>
    </w:p>
    <w:p w:rsidR="00CE4665" w:rsidRDefault="006146AD" w:rsidP="00CE4665">
      <w:pPr>
        <w:spacing w:line="360" w:lineRule="auto"/>
        <w:rPr>
          <w:rFonts w:ascii="Arial" w:hAnsi="Arial" w:cs="Arial"/>
          <w:b/>
          <w:sz w:val="24"/>
          <w:szCs w:val="24"/>
        </w:rPr>
      </w:pPr>
      <w:r>
        <w:rPr>
          <w:noProof/>
          <w:lang w:eastAsia="fr-FR"/>
        </w:rPr>
        <w:drawing>
          <wp:inline distT="0" distB="0" distL="0" distR="0" wp14:anchorId="6C3EE0C5" wp14:editId="5FC632E7">
            <wp:extent cx="1476375" cy="824839"/>
            <wp:effectExtent l="0" t="0" r="0" b="0"/>
            <wp:docPr id="465" name="Image 46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89007" cy="831896"/>
                    </a:xfrm>
                    <a:prstGeom prst="rect">
                      <a:avLst/>
                    </a:prstGeom>
                  </pic:spPr>
                </pic:pic>
              </a:graphicData>
            </a:graphic>
          </wp:inline>
        </w:drawing>
      </w:r>
      <w:r w:rsidR="00DB3B58">
        <w:rPr>
          <w:rFonts w:ascii="Arial" w:hAnsi="Arial" w:cs="Arial"/>
          <w:noProof/>
          <w:sz w:val="24"/>
          <w:szCs w:val="24"/>
          <w:lang w:eastAsia="fr-FR"/>
        </w:rPr>
        <w:drawing>
          <wp:inline distT="0" distB="0" distL="0" distR="0" wp14:anchorId="5C3F4789" wp14:editId="02A827F8">
            <wp:extent cx="244475" cy="244475"/>
            <wp:effectExtent l="0" t="0" r="3175" b="3175"/>
            <wp:docPr id="486" name="Imag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flat-2126879_640.png"/>
                    <pic:cNvPicPr/>
                  </pic:nvPicPr>
                  <pic:blipFill>
                    <a:blip r:embed="rId13">
                      <a:extLst>
                        <a:ext uri="{28A0092B-C50C-407E-A947-70E740481C1C}">
                          <a14:useLocalDpi xmlns:a14="http://schemas.microsoft.com/office/drawing/2010/main" val="0"/>
                        </a:ext>
                      </a:extLst>
                    </a:blip>
                    <a:stretch>
                      <a:fillRect/>
                    </a:stretch>
                  </pic:blipFill>
                  <pic:spPr>
                    <a:xfrm>
                      <a:off x="0" y="0"/>
                      <a:ext cx="244530" cy="244530"/>
                    </a:xfrm>
                    <a:prstGeom prst="rect">
                      <a:avLst/>
                    </a:prstGeom>
                  </pic:spPr>
                </pic:pic>
              </a:graphicData>
            </a:graphic>
          </wp:inline>
        </w:drawing>
      </w:r>
    </w:p>
    <w:p w:rsidR="009E6448" w:rsidRPr="009E6448" w:rsidRDefault="009E6448" w:rsidP="00E35688">
      <w:pPr>
        <w:pStyle w:val="Paragraphedeliste"/>
        <w:numPr>
          <w:ilvl w:val="0"/>
          <w:numId w:val="12"/>
        </w:numPr>
        <w:spacing w:after="0" w:line="240" w:lineRule="auto"/>
        <w:ind w:left="714" w:hanging="357"/>
        <w:jc w:val="both"/>
        <w:rPr>
          <w:rFonts w:ascii="Arial" w:hAnsi="Arial" w:cs="Arial"/>
          <w:sz w:val="24"/>
          <w:szCs w:val="24"/>
        </w:rPr>
      </w:pPr>
      <w:r w:rsidRPr="009E6448">
        <w:rPr>
          <w:rFonts w:ascii="Arial" w:hAnsi="Arial" w:cs="Arial"/>
          <w:sz w:val="24"/>
          <w:szCs w:val="24"/>
        </w:rPr>
        <w:t>Pour que vos élèves vous reconnaissent</w:t>
      </w:r>
      <w:r w:rsidR="00E35688">
        <w:rPr>
          <w:rFonts w:ascii="Arial" w:hAnsi="Arial" w:cs="Arial"/>
          <w:sz w:val="24"/>
          <w:szCs w:val="24"/>
        </w:rPr>
        <w:t xml:space="preserve"> et pour que les élèves se reconnaissent entre eux au cas où ils porteraient un masque</w:t>
      </w:r>
      <w:r w:rsidRPr="009E6448">
        <w:rPr>
          <w:rFonts w:ascii="Arial" w:hAnsi="Arial" w:cs="Arial"/>
          <w:sz w:val="24"/>
          <w:szCs w:val="24"/>
        </w:rPr>
        <w:t xml:space="preserve">, </w:t>
      </w:r>
      <w:r w:rsidRPr="009E6448">
        <w:rPr>
          <w:rFonts w:ascii="Arial" w:hAnsi="Arial" w:cs="Arial"/>
          <w:b/>
          <w:sz w:val="24"/>
          <w:szCs w:val="24"/>
        </w:rPr>
        <w:t>une étiquette c’est bien moi</w:t>
      </w:r>
      <w:r w:rsidRPr="009E6448">
        <w:rPr>
          <w:rFonts w:ascii="Arial" w:hAnsi="Arial" w:cs="Arial"/>
          <w:sz w:val="24"/>
          <w:szCs w:val="24"/>
        </w:rPr>
        <w:t> !</w:t>
      </w:r>
    </w:p>
    <w:p w:rsidR="009E6448" w:rsidRDefault="009E6448" w:rsidP="009E6448">
      <w:pPr>
        <w:spacing w:line="360" w:lineRule="auto"/>
        <w:jc w:val="center"/>
        <w:rPr>
          <w:rFonts w:ascii="Arial" w:hAnsi="Arial" w:cs="Arial"/>
          <w:sz w:val="24"/>
          <w:szCs w:val="24"/>
        </w:rPr>
        <w:sectPr w:rsidR="009E6448" w:rsidSect="00CE4665">
          <w:footerReference w:type="default" r:id="rId16"/>
          <w:pgSz w:w="11906" w:h="16838"/>
          <w:pgMar w:top="568" w:right="566" w:bottom="567" w:left="993" w:header="708" w:footer="340" w:gutter="0"/>
          <w:cols w:space="708"/>
          <w:docGrid w:linePitch="360"/>
        </w:sectPr>
      </w:pPr>
      <w:r w:rsidRPr="00606C10">
        <w:rPr>
          <w:rFonts w:ascii="Arial" w:hAnsi="Arial" w:cs="Arial"/>
          <w:noProof/>
          <w:sz w:val="24"/>
          <w:szCs w:val="24"/>
          <w:lang w:eastAsia="fr-FR"/>
        </w:rPr>
        <w:drawing>
          <wp:inline distT="0" distB="0" distL="0" distR="0" wp14:anchorId="3E854DE4" wp14:editId="1B09FA86">
            <wp:extent cx="1885950" cy="1644702"/>
            <wp:effectExtent l="0" t="0" r="0" b="0"/>
            <wp:docPr id="478" name="Image 478" descr="C:\Users\MUGNER~1\AppData\Local\Temp\étiquette c'est bien m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GNER~1\AppData\Local\Temp\étiquette c'est bien mo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9235" cy="1656287"/>
                    </a:xfrm>
                    <a:prstGeom prst="rect">
                      <a:avLst/>
                    </a:prstGeom>
                    <a:noFill/>
                    <a:ln>
                      <a:noFill/>
                    </a:ln>
                  </pic:spPr>
                </pic:pic>
              </a:graphicData>
            </a:graphic>
          </wp:inline>
        </w:drawing>
      </w:r>
    </w:p>
    <w:p w:rsidR="00CE4665" w:rsidRDefault="00606C10" w:rsidP="00CE4665">
      <w:pPr>
        <w:shd w:val="clear" w:color="auto" w:fill="F4B083" w:themeFill="accent2" w:themeFillTint="99"/>
        <w:spacing w:after="0" w:line="240" w:lineRule="auto"/>
        <w:jc w:val="center"/>
        <w:rPr>
          <w:rFonts w:ascii="Arial" w:hAnsi="Arial" w:cs="Arial"/>
          <w:b/>
          <w:bCs/>
          <w:sz w:val="36"/>
          <w:szCs w:val="36"/>
          <w:u w:val="single"/>
        </w:rPr>
      </w:pPr>
      <w:r w:rsidRPr="00CE4665">
        <w:rPr>
          <w:rFonts w:ascii="Arial" w:hAnsi="Arial" w:cs="Arial"/>
          <w:b/>
          <w:bCs/>
          <w:sz w:val="36"/>
          <w:szCs w:val="36"/>
          <w:u w:val="single"/>
        </w:rPr>
        <w:lastRenderedPageBreak/>
        <w:t>COMMENT PREPARER LE RETOUR DES ELEVES</w:t>
      </w:r>
      <w:r w:rsidR="00CE4665" w:rsidRPr="00CE4665">
        <w:rPr>
          <w:rFonts w:ascii="Arial" w:hAnsi="Arial" w:cs="Arial"/>
          <w:b/>
          <w:bCs/>
          <w:sz w:val="36"/>
          <w:szCs w:val="36"/>
          <w:u w:val="single"/>
        </w:rPr>
        <w:t xml:space="preserve"> </w:t>
      </w:r>
    </w:p>
    <w:p w:rsidR="00606C10" w:rsidRPr="00CE4665" w:rsidRDefault="00606C10" w:rsidP="00CE4665">
      <w:pPr>
        <w:shd w:val="clear" w:color="auto" w:fill="F4B083" w:themeFill="accent2" w:themeFillTint="99"/>
        <w:spacing w:after="0" w:line="240" w:lineRule="auto"/>
        <w:jc w:val="center"/>
        <w:rPr>
          <w:rFonts w:ascii="Arial" w:hAnsi="Arial" w:cs="Arial"/>
          <w:b/>
          <w:bCs/>
          <w:sz w:val="36"/>
          <w:szCs w:val="36"/>
        </w:rPr>
      </w:pPr>
      <w:r w:rsidRPr="00CE4665">
        <w:rPr>
          <w:rFonts w:ascii="Arial" w:hAnsi="Arial" w:cs="Arial"/>
          <w:b/>
          <w:bCs/>
          <w:sz w:val="36"/>
          <w:szCs w:val="36"/>
          <w:u w:val="single"/>
        </w:rPr>
        <w:t>EN ADEQUATION AVEC LE PROTOCOLE SANITAIRE</w:t>
      </w:r>
      <w:r w:rsidRPr="00CE4665">
        <w:rPr>
          <w:rFonts w:ascii="Arial" w:hAnsi="Arial" w:cs="Arial"/>
          <w:b/>
          <w:bCs/>
          <w:sz w:val="36"/>
          <w:szCs w:val="36"/>
        </w:rPr>
        <w:t>.</w:t>
      </w:r>
    </w:p>
    <w:p w:rsidR="00606C10" w:rsidRPr="00163F0E" w:rsidRDefault="00606C10" w:rsidP="00606C10">
      <w:pPr>
        <w:spacing w:after="0" w:line="240" w:lineRule="auto"/>
        <w:jc w:val="center"/>
        <w:rPr>
          <w:rFonts w:ascii="Arial" w:hAnsi="Arial" w:cs="Arial"/>
          <w:b/>
          <w:bCs/>
          <w:sz w:val="24"/>
          <w:szCs w:val="24"/>
        </w:rPr>
      </w:pPr>
    </w:p>
    <w:p w:rsidR="00606C10" w:rsidRPr="00163F0E" w:rsidRDefault="00606C10" w:rsidP="00606C10">
      <w:pPr>
        <w:spacing w:after="0" w:line="240" w:lineRule="auto"/>
        <w:jc w:val="both"/>
        <w:rPr>
          <w:rFonts w:ascii="Arial" w:hAnsi="Arial" w:cs="Arial"/>
          <w:sz w:val="24"/>
          <w:szCs w:val="24"/>
        </w:rPr>
      </w:pPr>
      <w:r w:rsidRPr="00163F0E">
        <w:rPr>
          <w:rFonts w:ascii="Arial" w:hAnsi="Arial" w:cs="Arial"/>
          <w:sz w:val="24"/>
          <w:szCs w:val="24"/>
        </w:rPr>
        <w:t>La situation sanitaire du pays, liée au coronavirus Covid-19, a conduit à la fermeture des écoles, collèges et lycées depuis le 16 mars 2020. Une continuité pédagogique à distance a été mise en place et a permis de maintenir un contact régulier entre les professeurs et la très grande majorité des élèves.</w:t>
      </w:r>
    </w:p>
    <w:p w:rsidR="00606C10" w:rsidRPr="00163F0E" w:rsidRDefault="00606C10" w:rsidP="00606C10">
      <w:pPr>
        <w:spacing w:after="0" w:line="240" w:lineRule="auto"/>
        <w:jc w:val="both"/>
        <w:rPr>
          <w:rFonts w:ascii="Arial" w:hAnsi="Arial" w:cs="Arial"/>
          <w:sz w:val="24"/>
          <w:szCs w:val="24"/>
        </w:rPr>
      </w:pPr>
    </w:p>
    <w:p w:rsidR="00606C10" w:rsidRDefault="00606C10" w:rsidP="00606C10">
      <w:pPr>
        <w:spacing w:after="0" w:line="240" w:lineRule="auto"/>
        <w:jc w:val="both"/>
        <w:rPr>
          <w:rFonts w:ascii="Arial" w:hAnsi="Arial" w:cs="Arial"/>
          <w:sz w:val="24"/>
          <w:szCs w:val="24"/>
        </w:rPr>
      </w:pPr>
      <w:r w:rsidRPr="00163F0E">
        <w:rPr>
          <w:rFonts w:ascii="Arial" w:hAnsi="Arial" w:cs="Arial"/>
          <w:sz w:val="24"/>
          <w:szCs w:val="24"/>
        </w:rPr>
        <w:t xml:space="preserve">Dans le cadre de la stratégie de déconfinement, il a été décidé d’ouvrir les écoles, progressivement, à partir du 11 mai 2020 et dans le strict respect des prescriptions émises par les autorités sanitaires. Des guides précisent les modalités pratiques de réouverture et de fonctionnement des établissements scolaires </w:t>
      </w:r>
      <w:hyperlink r:id="rId18" w:history="1">
        <w:r w:rsidRPr="00163F0E">
          <w:rPr>
            <w:rStyle w:val="Lienhypertexte"/>
            <w:rFonts w:ascii="Arial" w:hAnsi="Arial" w:cs="Arial"/>
            <w:sz w:val="24"/>
            <w:szCs w:val="24"/>
          </w:rPr>
          <w:t>https://www.education.gouv.fr/coronavirus-covid-19-reouverture-des-ecoles-colleges-et-lycees-303546</w:t>
        </w:r>
      </w:hyperlink>
      <w:r w:rsidRPr="00163F0E">
        <w:rPr>
          <w:rFonts w:ascii="Arial" w:hAnsi="Arial" w:cs="Arial"/>
          <w:sz w:val="24"/>
          <w:szCs w:val="24"/>
        </w:rPr>
        <w:t xml:space="preserve"> et des établissements médico sociaux en accueil de jour en externats </w:t>
      </w:r>
      <w:hyperlink r:id="rId19" w:history="1">
        <w:r w:rsidRPr="00163F0E">
          <w:rPr>
            <w:rStyle w:val="Lienhypertexte"/>
            <w:rFonts w:ascii="Arial" w:hAnsi="Arial" w:cs="Arial"/>
            <w:sz w:val="24"/>
            <w:szCs w:val="24"/>
          </w:rPr>
          <w:t>https://solidarites-sante.gouv.fr/IMG/pdf/reprise-activite-externats-medico-sociaux.pdf</w:t>
        </w:r>
      </w:hyperlink>
      <w:r w:rsidRPr="00163F0E">
        <w:rPr>
          <w:rFonts w:ascii="Arial" w:hAnsi="Arial" w:cs="Arial"/>
          <w:sz w:val="24"/>
          <w:szCs w:val="24"/>
        </w:rPr>
        <w:t xml:space="preserve"> après la période de confinement dans le respect des prescriptions émises par les autorités sanitaires.</w:t>
      </w:r>
    </w:p>
    <w:p w:rsidR="00606C10" w:rsidRDefault="00606C10" w:rsidP="00606C10">
      <w:pPr>
        <w:spacing w:after="0" w:line="240" w:lineRule="auto"/>
        <w:jc w:val="both"/>
        <w:rPr>
          <w:rFonts w:ascii="Arial" w:hAnsi="Arial" w:cs="Arial"/>
          <w:sz w:val="24"/>
          <w:szCs w:val="24"/>
        </w:rPr>
      </w:pPr>
    </w:p>
    <w:p w:rsidR="00606C10" w:rsidRPr="00163F0E" w:rsidRDefault="00606C10" w:rsidP="00CE4665">
      <w:pPr>
        <w:spacing w:after="0" w:line="240" w:lineRule="auto"/>
        <w:jc w:val="center"/>
        <w:rPr>
          <w:rFonts w:ascii="Arial" w:hAnsi="Arial" w:cs="Arial"/>
          <w:sz w:val="24"/>
          <w:szCs w:val="24"/>
        </w:rPr>
      </w:pPr>
      <w:r>
        <w:rPr>
          <w:noProof/>
          <w:lang w:eastAsia="fr-FR"/>
        </w:rPr>
        <w:drawing>
          <wp:inline distT="0" distB="0" distL="0" distR="0" wp14:anchorId="3FA938F8" wp14:editId="59FB4C46">
            <wp:extent cx="2085975" cy="1383500"/>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51420" cy="1426906"/>
                    </a:xfrm>
                    <a:prstGeom prst="rect">
                      <a:avLst/>
                    </a:prstGeom>
                  </pic:spPr>
                </pic:pic>
              </a:graphicData>
            </a:graphic>
          </wp:inline>
        </w:drawing>
      </w:r>
      <w:r>
        <w:rPr>
          <w:noProof/>
          <w:lang w:eastAsia="fr-FR"/>
        </w:rPr>
        <w:drawing>
          <wp:inline distT="0" distB="0" distL="0" distR="0" wp14:anchorId="18A9EC87" wp14:editId="49E3BB61">
            <wp:extent cx="2383859" cy="8382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92584" cy="841268"/>
                    </a:xfrm>
                    <a:prstGeom prst="rect">
                      <a:avLst/>
                    </a:prstGeom>
                  </pic:spPr>
                </pic:pic>
              </a:graphicData>
            </a:graphic>
          </wp:inline>
        </w:drawing>
      </w:r>
      <w:r>
        <w:rPr>
          <w:noProof/>
          <w:lang w:eastAsia="fr-FR"/>
        </w:rPr>
        <w:drawing>
          <wp:inline distT="0" distB="0" distL="0" distR="0" wp14:anchorId="409844E4" wp14:editId="2C97B1B3">
            <wp:extent cx="2085975" cy="1297702"/>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27704" cy="1323662"/>
                    </a:xfrm>
                    <a:prstGeom prst="rect">
                      <a:avLst/>
                    </a:prstGeom>
                  </pic:spPr>
                </pic:pic>
              </a:graphicData>
            </a:graphic>
          </wp:inline>
        </w:drawing>
      </w:r>
    </w:p>
    <w:p w:rsidR="00606C10" w:rsidRPr="00163F0E" w:rsidRDefault="00606C10" w:rsidP="00606C10">
      <w:pPr>
        <w:spacing w:after="0" w:line="240" w:lineRule="auto"/>
        <w:jc w:val="both"/>
        <w:rPr>
          <w:rFonts w:ascii="Arial" w:hAnsi="Arial" w:cs="Arial"/>
          <w:sz w:val="24"/>
          <w:szCs w:val="24"/>
        </w:rPr>
      </w:pPr>
    </w:p>
    <w:p w:rsidR="00606C10" w:rsidRPr="00163F0E" w:rsidRDefault="00606C10" w:rsidP="00606C10">
      <w:pPr>
        <w:spacing w:after="0" w:line="240" w:lineRule="auto"/>
        <w:jc w:val="both"/>
        <w:rPr>
          <w:rFonts w:ascii="Arial" w:hAnsi="Arial" w:cs="Arial"/>
          <w:sz w:val="24"/>
          <w:szCs w:val="24"/>
        </w:rPr>
      </w:pPr>
    </w:p>
    <w:p w:rsidR="00606C10" w:rsidRDefault="00606C10" w:rsidP="00606C10">
      <w:pPr>
        <w:spacing w:after="0" w:line="240" w:lineRule="auto"/>
        <w:jc w:val="both"/>
        <w:rPr>
          <w:rFonts w:ascii="Arial" w:hAnsi="Arial" w:cs="Arial"/>
          <w:sz w:val="24"/>
          <w:szCs w:val="24"/>
        </w:rPr>
      </w:pPr>
      <w:r w:rsidRPr="00163F0E">
        <w:rPr>
          <w:rFonts w:ascii="Arial" w:hAnsi="Arial" w:cs="Arial"/>
          <w:sz w:val="24"/>
          <w:szCs w:val="24"/>
        </w:rPr>
        <w:t>Ce document tente d’apporter des pistes d’adaptations pédagogiques en adéquation avec le protocole sanitaire.</w:t>
      </w:r>
    </w:p>
    <w:p w:rsidR="00DB3B58" w:rsidRPr="00163F0E" w:rsidRDefault="00DB3B58" w:rsidP="00606C10">
      <w:pPr>
        <w:spacing w:after="0" w:line="240" w:lineRule="auto"/>
        <w:jc w:val="both"/>
        <w:rPr>
          <w:rFonts w:ascii="Arial" w:hAnsi="Arial" w:cs="Arial"/>
          <w:sz w:val="24"/>
          <w:szCs w:val="24"/>
        </w:rPr>
      </w:pPr>
    </w:p>
    <w:p w:rsidR="00606C10" w:rsidRPr="00163F0E" w:rsidRDefault="00DB3B58" w:rsidP="00606C10">
      <w:pPr>
        <w:spacing w:after="0" w:line="240" w:lineRule="auto"/>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67456" behindDoc="0" locked="0" layoutInCell="1" allowOverlap="1">
                <wp:simplePos x="0" y="0"/>
                <wp:positionH relativeFrom="column">
                  <wp:posOffset>7620</wp:posOffset>
                </wp:positionH>
                <wp:positionV relativeFrom="paragraph">
                  <wp:posOffset>38100</wp:posOffset>
                </wp:positionV>
                <wp:extent cx="6629400" cy="1885950"/>
                <wp:effectExtent l="171450" t="171450" r="171450" b="171450"/>
                <wp:wrapNone/>
                <wp:docPr id="487" name="Rectangle avec coins rognés en diagonale 487"/>
                <wp:cNvGraphicFramePr/>
                <a:graphic xmlns:a="http://schemas.openxmlformats.org/drawingml/2006/main">
                  <a:graphicData uri="http://schemas.microsoft.com/office/word/2010/wordprocessingShape">
                    <wps:wsp>
                      <wps:cNvSpPr/>
                      <wps:spPr>
                        <a:xfrm>
                          <a:off x="0" y="0"/>
                          <a:ext cx="6629400" cy="1885950"/>
                        </a:xfrm>
                        <a:prstGeom prst="snip2DiagRect">
                          <a:avLst/>
                        </a:prstGeom>
                        <a:noFill/>
                        <a:ln w="28575">
                          <a:solidFill>
                            <a:srgbClr val="0070C0"/>
                          </a:solidFill>
                        </a:ln>
                        <a:effectLst>
                          <a:glow rad="1397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54590E" id="Rectangle avec coins rognés en diagonale 487" o:spid="_x0000_s1026" style="position:absolute;margin-left:.6pt;margin-top:3pt;width:522pt;height:14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629400,188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" path="m,l6315069,r314331,314331l6629400,1885950r,l314331,1885950,,1571619,,xe" filled="f" strokecolor="#0070c0" strokeweight="2.25pt">
                <v:stroke joinstyle="miter"/>
                <v:path arrowok="t" o:connecttype="custom" o:connectlocs="0,0;6315069,0;6629400,314331;6629400,1885950;6629400,1885950;314331,1885950;0,1571619;0,0" o:connectangles="0,0,0,0,0,0,0,0"/>
              </v:shape>
            </w:pict>
          </mc:Fallback>
        </mc:AlternateContent>
      </w:r>
    </w:p>
    <w:p w:rsidR="00606C10" w:rsidRPr="00163F0E" w:rsidRDefault="00606C10" w:rsidP="00DB3B58">
      <w:pPr>
        <w:pStyle w:val="Paragraphedeliste"/>
        <w:numPr>
          <w:ilvl w:val="0"/>
          <w:numId w:val="3"/>
        </w:numPr>
        <w:spacing w:after="0" w:line="240" w:lineRule="auto"/>
        <w:ind w:left="2268" w:hanging="567"/>
        <w:rPr>
          <w:rFonts w:ascii="Arial" w:hAnsi="Arial" w:cs="Arial"/>
          <w:sz w:val="24"/>
          <w:szCs w:val="24"/>
        </w:rPr>
      </w:pPr>
      <w:r w:rsidRPr="00163F0E">
        <w:rPr>
          <w:rFonts w:ascii="Arial" w:hAnsi="Arial" w:cs="Arial"/>
          <w:sz w:val="24"/>
          <w:szCs w:val="24"/>
        </w:rPr>
        <w:t>Maintenir de la distanciation physique</w:t>
      </w:r>
    </w:p>
    <w:p w:rsidR="00606C10" w:rsidRPr="00163F0E" w:rsidRDefault="00606C10" w:rsidP="00DB3B58">
      <w:pPr>
        <w:pStyle w:val="Paragraphedeliste"/>
        <w:spacing w:after="0" w:line="240" w:lineRule="auto"/>
        <w:ind w:left="2268" w:hanging="567"/>
        <w:rPr>
          <w:rFonts w:ascii="Arial" w:hAnsi="Arial" w:cs="Arial"/>
          <w:sz w:val="24"/>
          <w:szCs w:val="24"/>
        </w:rPr>
      </w:pPr>
    </w:p>
    <w:p w:rsidR="00606C10" w:rsidRPr="005B6DB2" w:rsidRDefault="00606C10" w:rsidP="00DB3B58">
      <w:pPr>
        <w:pStyle w:val="Paragraphedeliste"/>
        <w:numPr>
          <w:ilvl w:val="0"/>
          <w:numId w:val="3"/>
        </w:numPr>
        <w:spacing w:after="0" w:line="240" w:lineRule="auto"/>
        <w:ind w:left="2268" w:hanging="567"/>
        <w:rPr>
          <w:rFonts w:ascii="Arial" w:hAnsi="Arial" w:cs="Arial"/>
          <w:sz w:val="24"/>
          <w:szCs w:val="24"/>
        </w:rPr>
      </w:pPr>
      <w:r w:rsidRPr="00163F0E">
        <w:rPr>
          <w:rFonts w:ascii="Arial" w:hAnsi="Arial" w:cs="Arial"/>
          <w:sz w:val="24"/>
          <w:szCs w:val="24"/>
        </w:rPr>
        <w:t>Appliquer les gestes barrière</w:t>
      </w:r>
    </w:p>
    <w:p w:rsidR="00606C10" w:rsidRPr="00163F0E" w:rsidRDefault="00606C10" w:rsidP="00DB3B58">
      <w:pPr>
        <w:spacing w:after="0" w:line="240" w:lineRule="auto"/>
        <w:ind w:left="2268" w:hanging="567"/>
        <w:rPr>
          <w:rFonts w:ascii="Arial" w:hAnsi="Arial" w:cs="Arial"/>
          <w:sz w:val="24"/>
          <w:szCs w:val="24"/>
        </w:rPr>
      </w:pPr>
    </w:p>
    <w:p w:rsidR="00606C10" w:rsidRPr="00163F0E" w:rsidRDefault="00606C10" w:rsidP="00DB3B58">
      <w:pPr>
        <w:pStyle w:val="Paragraphedeliste"/>
        <w:numPr>
          <w:ilvl w:val="0"/>
          <w:numId w:val="3"/>
        </w:numPr>
        <w:spacing w:after="0" w:line="240" w:lineRule="auto"/>
        <w:ind w:left="2268" w:hanging="567"/>
        <w:rPr>
          <w:rFonts w:ascii="Arial" w:hAnsi="Arial" w:cs="Arial"/>
          <w:sz w:val="24"/>
          <w:szCs w:val="24"/>
        </w:rPr>
      </w:pPr>
      <w:r w:rsidRPr="00163F0E">
        <w:rPr>
          <w:rFonts w:ascii="Arial" w:hAnsi="Arial" w:cs="Arial"/>
          <w:sz w:val="24"/>
          <w:szCs w:val="24"/>
        </w:rPr>
        <w:t>Limiter le brassage des élèves</w:t>
      </w:r>
    </w:p>
    <w:p w:rsidR="00606C10" w:rsidRPr="00163F0E" w:rsidRDefault="00606C10" w:rsidP="00DB3B58">
      <w:pPr>
        <w:spacing w:after="0" w:line="240" w:lineRule="auto"/>
        <w:ind w:left="2268" w:hanging="567"/>
        <w:rPr>
          <w:rFonts w:ascii="Arial" w:hAnsi="Arial" w:cs="Arial"/>
          <w:sz w:val="24"/>
          <w:szCs w:val="24"/>
        </w:rPr>
      </w:pPr>
    </w:p>
    <w:p w:rsidR="00606C10" w:rsidRPr="00163F0E" w:rsidRDefault="00606C10" w:rsidP="00DB3B58">
      <w:pPr>
        <w:pStyle w:val="Paragraphedeliste"/>
        <w:numPr>
          <w:ilvl w:val="0"/>
          <w:numId w:val="3"/>
        </w:numPr>
        <w:spacing w:after="0" w:line="240" w:lineRule="auto"/>
        <w:ind w:left="2268" w:hanging="567"/>
        <w:rPr>
          <w:rFonts w:ascii="Arial" w:hAnsi="Arial" w:cs="Arial"/>
          <w:sz w:val="24"/>
          <w:szCs w:val="24"/>
        </w:rPr>
      </w:pPr>
      <w:r w:rsidRPr="00163F0E">
        <w:rPr>
          <w:rFonts w:ascii="Arial" w:hAnsi="Arial" w:cs="Arial"/>
          <w:sz w:val="24"/>
          <w:szCs w:val="24"/>
        </w:rPr>
        <w:t>Assurer le nettoyage et la désinfection des locaux et matériels</w:t>
      </w:r>
    </w:p>
    <w:p w:rsidR="00606C10" w:rsidRPr="00163F0E" w:rsidRDefault="00606C10" w:rsidP="00DB3B58">
      <w:pPr>
        <w:spacing w:after="0" w:line="240" w:lineRule="auto"/>
        <w:ind w:left="2268" w:hanging="567"/>
        <w:rPr>
          <w:rFonts w:ascii="Arial" w:hAnsi="Arial" w:cs="Arial"/>
          <w:sz w:val="24"/>
          <w:szCs w:val="24"/>
        </w:rPr>
      </w:pPr>
    </w:p>
    <w:p w:rsidR="00606C10" w:rsidRPr="00163F0E" w:rsidRDefault="00606C10" w:rsidP="00DB3B58">
      <w:pPr>
        <w:pStyle w:val="Paragraphedeliste"/>
        <w:numPr>
          <w:ilvl w:val="0"/>
          <w:numId w:val="3"/>
        </w:numPr>
        <w:spacing w:after="0" w:line="240" w:lineRule="auto"/>
        <w:ind w:left="2268" w:hanging="567"/>
        <w:rPr>
          <w:rFonts w:ascii="Arial" w:hAnsi="Arial" w:cs="Arial"/>
          <w:sz w:val="24"/>
          <w:szCs w:val="24"/>
        </w:rPr>
      </w:pPr>
      <w:r w:rsidRPr="00163F0E">
        <w:rPr>
          <w:rFonts w:ascii="Arial" w:hAnsi="Arial" w:cs="Arial"/>
          <w:sz w:val="24"/>
          <w:szCs w:val="24"/>
        </w:rPr>
        <w:t>Former, informer et communiquer</w:t>
      </w:r>
    </w:p>
    <w:p w:rsidR="00606C10" w:rsidRDefault="00606C10" w:rsidP="00DB3B58">
      <w:pPr>
        <w:pStyle w:val="Paragraphedeliste"/>
        <w:spacing w:after="0" w:line="240" w:lineRule="auto"/>
        <w:ind w:left="2268" w:hanging="567"/>
        <w:rPr>
          <w:rFonts w:ascii="Arial" w:hAnsi="Arial" w:cs="Arial"/>
          <w:sz w:val="24"/>
          <w:szCs w:val="24"/>
        </w:rPr>
      </w:pPr>
    </w:p>
    <w:p w:rsidR="00DB3B58" w:rsidRPr="00163F0E" w:rsidRDefault="00DB3B58" w:rsidP="00DB3B58">
      <w:pPr>
        <w:pStyle w:val="Paragraphedeliste"/>
        <w:spacing w:after="0" w:line="240" w:lineRule="auto"/>
        <w:ind w:left="2268" w:hanging="567"/>
        <w:rPr>
          <w:rFonts w:ascii="Arial" w:hAnsi="Arial" w:cs="Arial"/>
          <w:sz w:val="24"/>
          <w:szCs w:val="24"/>
        </w:rPr>
      </w:pPr>
    </w:p>
    <w:p w:rsidR="00606C10" w:rsidRPr="00163F0E" w:rsidRDefault="00606C10" w:rsidP="00606C10">
      <w:pPr>
        <w:spacing w:after="0" w:line="240" w:lineRule="auto"/>
        <w:jc w:val="both"/>
        <w:rPr>
          <w:rFonts w:ascii="Arial" w:hAnsi="Arial" w:cs="Arial"/>
          <w:sz w:val="24"/>
          <w:szCs w:val="24"/>
        </w:rPr>
      </w:pPr>
      <w:r w:rsidRPr="00163F0E">
        <w:rPr>
          <w:rFonts w:ascii="Arial" w:hAnsi="Arial" w:cs="Arial"/>
          <w:sz w:val="24"/>
          <w:szCs w:val="24"/>
        </w:rPr>
        <w:t>Les matériels pédagogiques et les objets manipulés par les élèves ou les personnels pourront être désinfectés après utilisation par le biais de lingettes désinfectantes conformes à la norme citée dans le protocole sanitaire.</w:t>
      </w:r>
    </w:p>
    <w:p w:rsidR="00606C10" w:rsidRDefault="00606C10" w:rsidP="00606C10">
      <w:pPr>
        <w:spacing w:after="0" w:line="240" w:lineRule="auto"/>
        <w:jc w:val="both"/>
        <w:rPr>
          <w:rFonts w:ascii="Arial" w:hAnsi="Arial" w:cs="Arial"/>
          <w:sz w:val="24"/>
          <w:szCs w:val="24"/>
        </w:rPr>
      </w:pPr>
    </w:p>
    <w:p w:rsidR="00606C10" w:rsidRPr="00163F0E" w:rsidRDefault="00606C10" w:rsidP="00606C10">
      <w:pPr>
        <w:spacing w:after="0" w:line="240" w:lineRule="auto"/>
        <w:jc w:val="both"/>
        <w:rPr>
          <w:rFonts w:ascii="Arial" w:hAnsi="Arial" w:cs="Arial"/>
          <w:sz w:val="24"/>
          <w:szCs w:val="24"/>
        </w:rPr>
      </w:pPr>
    </w:p>
    <w:p w:rsidR="00606C10" w:rsidRDefault="00606C10" w:rsidP="00606C10">
      <w:pPr>
        <w:rPr>
          <w:rFonts w:ascii="Arial" w:hAnsi="Arial" w:cs="Arial"/>
          <w:b/>
          <w:bCs/>
          <w:sz w:val="24"/>
          <w:szCs w:val="24"/>
          <w:highlight w:val="lightGray"/>
          <w:u w:val="single"/>
        </w:rPr>
      </w:pPr>
      <w:r>
        <w:rPr>
          <w:rFonts w:ascii="Arial" w:hAnsi="Arial" w:cs="Arial"/>
          <w:b/>
          <w:bCs/>
          <w:sz w:val="24"/>
          <w:szCs w:val="24"/>
          <w:highlight w:val="lightGray"/>
          <w:u w:val="single"/>
        </w:rPr>
        <w:br w:type="page"/>
      </w:r>
    </w:p>
    <w:p w:rsidR="00606C10" w:rsidRDefault="00606C10" w:rsidP="00606C10">
      <w:pPr>
        <w:spacing w:after="0" w:line="240" w:lineRule="auto"/>
        <w:jc w:val="center"/>
        <w:rPr>
          <w:rFonts w:ascii="Arial" w:hAnsi="Arial" w:cs="Arial"/>
          <w:b/>
          <w:bCs/>
          <w:sz w:val="24"/>
          <w:szCs w:val="24"/>
          <w:u w:val="single"/>
        </w:rPr>
      </w:pPr>
      <w:r w:rsidRPr="00C56BF4">
        <w:rPr>
          <w:rFonts w:ascii="Arial" w:hAnsi="Arial" w:cs="Arial"/>
          <w:b/>
          <w:bCs/>
          <w:sz w:val="24"/>
          <w:szCs w:val="24"/>
          <w:highlight w:val="lightGray"/>
          <w:u w:val="single"/>
        </w:rPr>
        <w:lastRenderedPageBreak/>
        <w:t>APPLIQUER LES GESTES BARRIERES</w:t>
      </w:r>
    </w:p>
    <w:p w:rsidR="00606C10" w:rsidRDefault="00606C10" w:rsidP="00606C10">
      <w:pPr>
        <w:spacing w:after="0" w:line="240" w:lineRule="auto"/>
        <w:jc w:val="center"/>
        <w:rPr>
          <w:rFonts w:ascii="Arial" w:hAnsi="Arial" w:cs="Arial"/>
          <w:b/>
          <w:bCs/>
          <w:sz w:val="24"/>
          <w:szCs w:val="24"/>
          <w:u w:val="single"/>
        </w:rPr>
      </w:pPr>
      <w:r w:rsidRPr="00163F0E">
        <w:rPr>
          <w:rFonts w:ascii="Arial" w:hAnsi="Arial" w:cs="Arial"/>
          <w:noProof/>
          <w:sz w:val="24"/>
          <w:szCs w:val="24"/>
          <w:lang w:eastAsia="fr-FR"/>
        </w:rPr>
        <w:drawing>
          <wp:inline distT="0" distB="0" distL="0" distR="0" wp14:anchorId="5288F5D2" wp14:editId="6B4B524D">
            <wp:extent cx="3618397" cy="937260"/>
            <wp:effectExtent l="0" t="0" r="127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37879"/>
                    <a:stretch/>
                  </pic:blipFill>
                  <pic:spPr bwMode="auto">
                    <a:xfrm>
                      <a:off x="0" y="0"/>
                      <a:ext cx="3660266" cy="948105"/>
                    </a:xfrm>
                    <a:prstGeom prst="rect">
                      <a:avLst/>
                    </a:prstGeom>
                    <a:ln>
                      <a:noFill/>
                    </a:ln>
                    <a:extLst>
                      <a:ext uri="{53640926-AAD7-44D8-BBD7-CCE9431645EC}">
                        <a14:shadowObscured xmlns:a14="http://schemas.microsoft.com/office/drawing/2010/main"/>
                      </a:ext>
                    </a:extLst>
                  </pic:spPr>
                </pic:pic>
              </a:graphicData>
            </a:graphic>
          </wp:inline>
        </w:drawing>
      </w:r>
    </w:p>
    <w:p w:rsidR="00606C10" w:rsidRDefault="00606C10" w:rsidP="00606C10">
      <w:pPr>
        <w:spacing w:after="0" w:line="240" w:lineRule="auto"/>
        <w:jc w:val="center"/>
        <w:rPr>
          <w:rFonts w:ascii="Arial" w:hAnsi="Arial" w:cs="Arial"/>
          <w:b/>
          <w:bCs/>
          <w:sz w:val="24"/>
          <w:szCs w:val="24"/>
          <w:u w:val="single"/>
        </w:rPr>
      </w:pPr>
    </w:p>
    <w:p w:rsidR="00E35688" w:rsidRDefault="00E35688" w:rsidP="00606C10">
      <w:pPr>
        <w:spacing w:after="0" w:line="240" w:lineRule="auto"/>
        <w:jc w:val="center"/>
        <w:rPr>
          <w:rFonts w:ascii="Arial" w:hAnsi="Arial" w:cs="Arial"/>
          <w:b/>
          <w:bCs/>
          <w:sz w:val="24"/>
          <w:szCs w:val="24"/>
          <w:u w:val="single"/>
        </w:rPr>
      </w:pPr>
    </w:p>
    <w:p w:rsidR="00606C10" w:rsidRPr="00E35688" w:rsidRDefault="00606C10" w:rsidP="00606C10">
      <w:pPr>
        <w:spacing w:after="0" w:line="240" w:lineRule="auto"/>
        <w:jc w:val="center"/>
        <w:rPr>
          <w:rFonts w:ascii="Arial" w:hAnsi="Arial" w:cs="Arial"/>
          <w:b/>
          <w:bCs/>
          <w:color w:val="7030A0"/>
          <w:sz w:val="24"/>
          <w:szCs w:val="24"/>
          <w:u w:val="single"/>
        </w:rPr>
      </w:pPr>
      <w:r w:rsidRPr="000414AE">
        <w:rPr>
          <w:rFonts w:ascii="Arial" w:hAnsi="Arial" w:cs="Arial"/>
          <w:b/>
          <w:bCs/>
          <w:color w:val="7030A0"/>
          <w:sz w:val="24"/>
          <w:szCs w:val="24"/>
          <w:highlight w:val="yellow"/>
          <w:u w:val="single"/>
        </w:rPr>
        <w:t>ASTUCES POUR PREVOIR DU MATERIEL PERSONNEL ET NOMINATIF</w:t>
      </w:r>
    </w:p>
    <w:p w:rsidR="00606C10" w:rsidRDefault="00606C10" w:rsidP="00606C10">
      <w:pPr>
        <w:spacing w:after="0" w:line="240" w:lineRule="auto"/>
        <w:jc w:val="both"/>
        <w:rPr>
          <w:rFonts w:ascii="Arial" w:hAnsi="Arial" w:cs="Arial"/>
          <w:b/>
          <w:bCs/>
          <w:sz w:val="24"/>
          <w:szCs w:val="24"/>
          <w:u w:val="single"/>
        </w:rPr>
      </w:pPr>
    </w:p>
    <w:p w:rsidR="00E35688" w:rsidRPr="00163F0E" w:rsidRDefault="00E35688" w:rsidP="00606C10">
      <w:pPr>
        <w:spacing w:after="0" w:line="240" w:lineRule="auto"/>
        <w:jc w:val="both"/>
        <w:rPr>
          <w:rFonts w:ascii="Arial" w:hAnsi="Arial" w:cs="Arial"/>
          <w:b/>
          <w:bCs/>
          <w:sz w:val="24"/>
          <w:szCs w:val="24"/>
          <w:u w:val="single"/>
        </w:rPr>
      </w:pPr>
    </w:p>
    <w:p w:rsidR="00606C10" w:rsidRPr="00163F0E" w:rsidRDefault="00606C10" w:rsidP="00606C10">
      <w:pPr>
        <w:pStyle w:val="Paragraphedeliste"/>
        <w:numPr>
          <w:ilvl w:val="0"/>
          <w:numId w:val="11"/>
        </w:numPr>
        <w:spacing w:after="0" w:line="240" w:lineRule="auto"/>
        <w:jc w:val="both"/>
        <w:rPr>
          <w:rFonts w:ascii="Arial" w:hAnsi="Arial" w:cs="Arial"/>
          <w:b/>
          <w:bCs/>
          <w:sz w:val="24"/>
          <w:szCs w:val="24"/>
          <w:u w:val="single"/>
        </w:rPr>
      </w:pPr>
      <w:r w:rsidRPr="00163F0E">
        <w:rPr>
          <w:rFonts w:ascii="Arial" w:hAnsi="Arial" w:cs="Arial"/>
          <w:b/>
          <w:bCs/>
          <w:sz w:val="24"/>
          <w:szCs w:val="24"/>
          <w:u w:val="single"/>
        </w:rPr>
        <w:t>PATE A MODELER</w:t>
      </w:r>
    </w:p>
    <w:p w:rsidR="00606C10" w:rsidRPr="00163F0E" w:rsidRDefault="00606C10" w:rsidP="00606C10">
      <w:pPr>
        <w:spacing w:after="0" w:line="240" w:lineRule="auto"/>
        <w:jc w:val="both"/>
        <w:rPr>
          <w:rFonts w:ascii="Arial" w:hAnsi="Arial" w:cs="Arial"/>
          <w:sz w:val="24"/>
          <w:szCs w:val="24"/>
        </w:rPr>
      </w:pPr>
      <w:r w:rsidRPr="00163F0E">
        <w:rPr>
          <w:rFonts w:ascii="Arial" w:hAnsi="Arial" w:cs="Arial"/>
          <w:sz w:val="24"/>
          <w:szCs w:val="24"/>
        </w:rPr>
        <w:t xml:space="preserve">On pourra fabriquer de la pâte à modeler et la répartir entre les élèves pour que chacun dispose d’un morceau personnel. </w:t>
      </w:r>
    </w:p>
    <w:p w:rsidR="00606C10" w:rsidRPr="00163F0E" w:rsidRDefault="00606C10" w:rsidP="00606C10">
      <w:pPr>
        <w:spacing w:after="0" w:line="240" w:lineRule="auto"/>
        <w:jc w:val="both"/>
        <w:rPr>
          <w:rFonts w:ascii="Arial" w:hAnsi="Arial" w:cs="Arial"/>
          <w:sz w:val="24"/>
          <w:szCs w:val="24"/>
        </w:rPr>
      </w:pP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513"/>
        <w:gridCol w:w="2627"/>
      </w:tblGrid>
      <w:tr w:rsidR="00606C10" w:rsidTr="006146AD">
        <w:tc>
          <w:tcPr>
            <w:tcW w:w="7513" w:type="dxa"/>
          </w:tcPr>
          <w:p w:rsidR="00606C10" w:rsidRPr="00163F0E" w:rsidRDefault="00606C10" w:rsidP="00606C10">
            <w:pPr>
              <w:jc w:val="both"/>
              <w:rPr>
                <w:rFonts w:ascii="Arial" w:hAnsi="Arial" w:cs="Arial"/>
                <w:sz w:val="24"/>
                <w:szCs w:val="24"/>
              </w:rPr>
            </w:pPr>
            <w:r w:rsidRPr="00163F0E">
              <w:rPr>
                <w:rFonts w:ascii="Arial" w:hAnsi="Arial" w:cs="Arial"/>
                <w:sz w:val="24"/>
                <w:szCs w:val="24"/>
              </w:rPr>
              <w:t xml:space="preserve">Recette de la pâte à modeler </w:t>
            </w:r>
          </w:p>
          <w:p w:rsidR="00606C10" w:rsidRDefault="00606C10" w:rsidP="00606C10">
            <w:pPr>
              <w:jc w:val="both"/>
            </w:pPr>
          </w:p>
          <w:p w:rsidR="00606C10" w:rsidRPr="006146AD" w:rsidRDefault="00BE0CA6" w:rsidP="00606C10">
            <w:pPr>
              <w:jc w:val="both"/>
              <w:rPr>
                <w:rStyle w:val="Lienhypertexte"/>
                <w:rFonts w:ascii="Arial" w:hAnsi="Arial" w:cs="Arial"/>
                <w:sz w:val="20"/>
                <w:szCs w:val="20"/>
              </w:rPr>
            </w:pPr>
            <w:hyperlink r:id="rId24" w:history="1">
              <w:r w:rsidR="00606C10" w:rsidRPr="006146AD">
                <w:rPr>
                  <w:rStyle w:val="Lienhypertexte"/>
                  <w:rFonts w:ascii="Arial" w:hAnsi="Arial" w:cs="Arial"/>
                  <w:sz w:val="20"/>
                  <w:szCs w:val="20"/>
                </w:rPr>
                <w:t>https://www.750g.com/comment-faire-de-la-pate-a-modeler-r200172.htm</w:t>
              </w:r>
            </w:hyperlink>
          </w:p>
          <w:p w:rsidR="00606C10" w:rsidRDefault="00606C10" w:rsidP="00606C10">
            <w:pPr>
              <w:jc w:val="both"/>
              <w:rPr>
                <w:rFonts w:ascii="Arial" w:hAnsi="Arial" w:cs="Arial"/>
                <w:sz w:val="24"/>
                <w:szCs w:val="24"/>
              </w:rPr>
            </w:pPr>
          </w:p>
        </w:tc>
        <w:tc>
          <w:tcPr>
            <w:tcW w:w="2627" w:type="dxa"/>
          </w:tcPr>
          <w:p w:rsidR="00606C10" w:rsidRDefault="00606C10" w:rsidP="006146AD">
            <w:pPr>
              <w:jc w:val="center"/>
              <w:rPr>
                <w:rFonts w:ascii="Arial" w:hAnsi="Arial" w:cs="Arial"/>
                <w:sz w:val="24"/>
                <w:szCs w:val="24"/>
              </w:rPr>
            </w:pPr>
            <w:r>
              <w:rPr>
                <w:noProof/>
                <w:lang w:eastAsia="fr-FR"/>
              </w:rPr>
              <w:drawing>
                <wp:inline distT="0" distB="0" distL="0" distR="0" wp14:anchorId="43A14C15" wp14:editId="1DF0A210">
                  <wp:extent cx="942683" cy="707057"/>
                  <wp:effectExtent l="0" t="0" r="0" b="0"/>
                  <wp:docPr id="25" name="Image 25" descr="Pâte À Modeler, Lettres, Couleurs, Amusement, E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âte À Modeler, Lettres, Couleurs, Amusement, Enfa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68392" cy="726340"/>
                          </a:xfrm>
                          <a:prstGeom prst="rect">
                            <a:avLst/>
                          </a:prstGeom>
                          <a:noFill/>
                          <a:ln>
                            <a:noFill/>
                          </a:ln>
                        </pic:spPr>
                      </pic:pic>
                    </a:graphicData>
                  </a:graphic>
                </wp:inline>
              </w:drawing>
            </w:r>
          </w:p>
        </w:tc>
      </w:tr>
    </w:tbl>
    <w:p w:rsidR="00606C10" w:rsidRDefault="00606C10" w:rsidP="00606C10">
      <w:pPr>
        <w:spacing w:after="0" w:line="240" w:lineRule="auto"/>
        <w:jc w:val="both"/>
        <w:rPr>
          <w:rStyle w:val="Lienhypertexte"/>
          <w:rFonts w:ascii="Arial" w:hAnsi="Arial" w:cs="Arial"/>
          <w:sz w:val="24"/>
          <w:szCs w:val="24"/>
        </w:rPr>
      </w:pPr>
    </w:p>
    <w:p w:rsidR="00606C10" w:rsidRPr="00163F0E" w:rsidRDefault="00606C10" w:rsidP="00606C10">
      <w:pPr>
        <w:spacing w:after="0" w:line="240" w:lineRule="auto"/>
        <w:jc w:val="both"/>
        <w:rPr>
          <w:rFonts w:ascii="Arial" w:hAnsi="Arial" w:cs="Arial"/>
          <w:i/>
          <w:iCs/>
          <w:sz w:val="24"/>
          <w:szCs w:val="24"/>
        </w:rPr>
      </w:pPr>
      <w:r w:rsidRPr="00163F0E">
        <w:rPr>
          <w:rFonts w:ascii="Arial" w:hAnsi="Arial" w:cs="Arial"/>
          <w:i/>
          <w:iCs/>
          <w:sz w:val="24"/>
          <w:szCs w:val="24"/>
          <w:u w:val="single"/>
        </w:rPr>
        <w:t>Astuce supplémentaire</w:t>
      </w:r>
      <w:r w:rsidRPr="00163F0E">
        <w:rPr>
          <w:rFonts w:ascii="Arial" w:hAnsi="Arial" w:cs="Arial"/>
          <w:i/>
          <w:iCs/>
          <w:sz w:val="24"/>
          <w:szCs w:val="24"/>
        </w:rPr>
        <w:t> :</w:t>
      </w:r>
    </w:p>
    <w:p w:rsidR="00606C10" w:rsidRPr="00163F0E" w:rsidRDefault="00606C10" w:rsidP="00606C10">
      <w:pPr>
        <w:spacing w:after="0" w:line="240" w:lineRule="auto"/>
        <w:jc w:val="both"/>
        <w:rPr>
          <w:rFonts w:ascii="Arial" w:hAnsi="Arial" w:cs="Arial"/>
          <w:sz w:val="24"/>
          <w:szCs w:val="24"/>
        </w:rPr>
      </w:pPr>
      <w:r w:rsidRPr="00163F0E">
        <w:rPr>
          <w:rFonts w:ascii="Arial" w:hAnsi="Arial" w:cs="Arial"/>
          <w:sz w:val="24"/>
          <w:szCs w:val="24"/>
        </w:rPr>
        <w:t xml:space="preserve">A la place du colorant alimentaire, on pourra mettre quelques gouttes de peinture. </w:t>
      </w:r>
    </w:p>
    <w:p w:rsidR="00606C10" w:rsidRPr="00163F0E" w:rsidRDefault="00606C10" w:rsidP="00606C10">
      <w:pPr>
        <w:spacing w:after="0" w:line="240" w:lineRule="auto"/>
        <w:jc w:val="both"/>
        <w:rPr>
          <w:rFonts w:ascii="Arial" w:hAnsi="Arial" w:cs="Arial"/>
          <w:sz w:val="24"/>
          <w:szCs w:val="24"/>
        </w:rPr>
      </w:pPr>
      <w:r w:rsidRPr="00163F0E">
        <w:rPr>
          <w:rFonts w:ascii="Arial" w:hAnsi="Arial" w:cs="Arial"/>
          <w:sz w:val="24"/>
          <w:szCs w:val="24"/>
        </w:rPr>
        <w:t>On peut aussi ajouter des paillettes à la pâte à modeler !</w:t>
      </w:r>
    </w:p>
    <w:p w:rsidR="00606C10" w:rsidRPr="00163F0E" w:rsidRDefault="00606C10" w:rsidP="00606C10">
      <w:pPr>
        <w:spacing w:after="0" w:line="240" w:lineRule="auto"/>
        <w:jc w:val="both"/>
        <w:rPr>
          <w:rFonts w:ascii="Arial" w:hAnsi="Arial" w:cs="Arial"/>
          <w:sz w:val="24"/>
          <w:szCs w:val="24"/>
        </w:rPr>
      </w:pPr>
    </w:p>
    <w:p w:rsidR="00606C10" w:rsidRPr="00163F0E" w:rsidRDefault="00606C10" w:rsidP="00606C10">
      <w:pPr>
        <w:spacing w:after="0" w:line="240" w:lineRule="auto"/>
        <w:jc w:val="both"/>
        <w:rPr>
          <w:rFonts w:ascii="Arial" w:hAnsi="Arial" w:cs="Arial"/>
          <w:sz w:val="24"/>
          <w:szCs w:val="24"/>
        </w:rPr>
      </w:pPr>
      <w:r w:rsidRPr="00163F0E">
        <w:rPr>
          <w:rFonts w:ascii="Arial" w:hAnsi="Arial" w:cs="Arial"/>
          <w:i/>
          <w:iCs/>
          <w:sz w:val="24"/>
          <w:szCs w:val="24"/>
          <w:u w:val="single"/>
        </w:rPr>
        <w:t>Fiche atelier en autonomie</w:t>
      </w:r>
      <w:r w:rsidRPr="00163F0E">
        <w:rPr>
          <w:rFonts w:ascii="Arial" w:hAnsi="Arial" w:cs="Arial"/>
          <w:sz w:val="24"/>
          <w:szCs w:val="24"/>
        </w:rPr>
        <w:t> :</w:t>
      </w:r>
    </w:p>
    <w:p w:rsidR="00606C10" w:rsidRPr="00163F0E" w:rsidRDefault="00606C10" w:rsidP="00606C10">
      <w:pPr>
        <w:spacing w:after="0" w:line="240" w:lineRule="auto"/>
        <w:jc w:val="both"/>
        <w:rPr>
          <w:rFonts w:ascii="Arial" w:hAnsi="Arial" w:cs="Arial"/>
          <w:sz w:val="24"/>
          <w:szCs w:val="24"/>
        </w:rPr>
      </w:pPr>
      <w:r w:rsidRPr="00163F0E">
        <w:rPr>
          <w:rFonts w:ascii="Arial" w:hAnsi="Arial" w:cs="Arial"/>
          <w:sz w:val="24"/>
          <w:szCs w:val="24"/>
        </w:rPr>
        <w:t xml:space="preserve">On pourra prévoir d’imprimer des fiches d’atelier pâte à modeler en autonomie (fiche plastifiée nominative ou désinfectée à la lingette en fin de journée </w:t>
      </w:r>
      <w:r>
        <w:rPr>
          <w:rFonts w:ascii="Arial" w:hAnsi="Arial" w:cs="Arial"/>
          <w:sz w:val="24"/>
          <w:szCs w:val="24"/>
        </w:rPr>
        <w:t>avant changement d’utilisateur)</w:t>
      </w:r>
    </w:p>
    <w:p w:rsidR="00606C10" w:rsidRPr="00163F0E" w:rsidRDefault="00BE0CA6" w:rsidP="00606C10">
      <w:pPr>
        <w:spacing w:after="0" w:line="240" w:lineRule="auto"/>
        <w:jc w:val="both"/>
        <w:rPr>
          <w:rFonts w:ascii="Arial" w:hAnsi="Arial" w:cs="Arial"/>
          <w:sz w:val="24"/>
          <w:szCs w:val="24"/>
        </w:rPr>
      </w:pPr>
      <w:hyperlink r:id="rId26" w:history="1">
        <w:r w:rsidR="00606C10" w:rsidRPr="00163F0E">
          <w:rPr>
            <w:rStyle w:val="Lienhypertexte"/>
            <w:rFonts w:ascii="Arial" w:hAnsi="Arial" w:cs="Arial"/>
            <w:sz w:val="24"/>
            <w:szCs w:val="24"/>
          </w:rPr>
          <w:t>https://www.lamaternelledewendy.fr/fiches-pour-les-ateliers-pate-a-modeler-en-autonomie/</w:t>
        </w:r>
      </w:hyperlink>
    </w:p>
    <w:p w:rsidR="00606C10" w:rsidRDefault="00606C10" w:rsidP="00606C10">
      <w:pPr>
        <w:spacing w:after="0" w:line="240" w:lineRule="auto"/>
        <w:jc w:val="both"/>
        <w:rPr>
          <w:rFonts w:ascii="Arial" w:hAnsi="Arial" w:cs="Arial"/>
          <w:sz w:val="24"/>
          <w:szCs w:val="24"/>
        </w:rPr>
      </w:pPr>
    </w:p>
    <w:p w:rsidR="00606C10" w:rsidRPr="00163F0E" w:rsidRDefault="00606C10" w:rsidP="00606C10">
      <w:pPr>
        <w:spacing w:after="0" w:line="240" w:lineRule="auto"/>
        <w:jc w:val="center"/>
        <w:rPr>
          <w:rFonts w:ascii="Arial" w:hAnsi="Arial" w:cs="Arial"/>
          <w:sz w:val="24"/>
          <w:szCs w:val="24"/>
        </w:rPr>
      </w:pPr>
      <w:r>
        <w:rPr>
          <w:noProof/>
          <w:lang w:eastAsia="fr-FR"/>
        </w:rPr>
        <w:drawing>
          <wp:inline distT="0" distB="0" distL="0" distR="0" wp14:anchorId="338610E3" wp14:editId="39429C79">
            <wp:extent cx="1351767" cy="894161"/>
            <wp:effectExtent l="0" t="0" r="1270" b="1270"/>
            <wp:docPr id="30" name="Image 30" descr="Éléphant, Pâte À Modeler, Modèle, Des Anim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Éléphant, Pâte À Modeler, Modèle, Des Animaux"/>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0971" cy="913478"/>
                    </a:xfrm>
                    <a:prstGeom prst="rect">
                      <a:avLst/>
                    </a:prstGeom>
                    <a:noFill/>
                    <a:ln>
                      <a:noFill/>
                    </a:ln>
                  </pic:spPr>
                </pic:pic>
              </a:graphicData>
            </a:graphic>
          </wp:inline>
        </w:drawing>
      </w:r>
    </w:p>
    <w:p w:rsidR="00606C10" w:rsidRPr="00163F0E" w:rsidRDefault="00606C10" w:rsidP="00606C10">
      <w:pPr>
        <w:spacing w:after="0" w:line="240" w:lineRule="auto"/>
        <w:jc w:val="both"/>
        <w:rPr>
          <w:rFonts w:ascii="Arial" w:hAnsi="Arial" w:cs="Arial"/>
          <w:sz w:val="24"/>
          <w:szCs w:val="24"/>
        </w:rPr>
      </w:pPr>
    </w:p>
    <w:p w:rsidR="00606C10" w:rsidRDefault="00606C10" w:rsidP="00606C10">
      <w:pPr>
        <w:pStyle w:val="Paragraphedeliste"/>
        <w:numPr>
          <w:ilvl w:val="0"/>
          <w:numId w:val="10"/>
        </w:numPr>
        <w:spacing w:after="0" w:line="240" w:lineRule="auto"/>
        <w:jc w:val="both"/>
        <w:rPr>
          <w:rFonts w:ascii="Arial" w:hAnsi="Arial" w:cs="Arial"/>
          <w:b/>
          <w:bCs/>
          <w:sz w:val="24"/>
          <w:szCs w:val="24"/>
          <w:u w:val="single"/>
        </w:rPr>
      </w:pPr>
      <w:r w:rsidRPr="00163F0E">
        <w:rPr>
          <w:rFonts w:ascii="Arial" w:hAnsi="Arial" w:cs="Arial"/>
          <w:b/>
          <w:bCs/>
          <w:sz w:val="24"/>
          <w:szCs w:val="24"/>
          <w:u w:val="single"/>
        </w:rPr>
        <w:t>BOITE DE RANGEMENT PERSONNELLE</w:t>
      </w:r>
    </w:p>
    <w:p w:rsidR="00606C10" w:rsidRPr="00F67A02" w:rsidRDefault="00606C10" w:rsidP="00606C10">
      <w:pPr>
        <w:spacing w:after="0" w:line="240" w:lineRule="auto"/>
        <w:ind w:left="360"/>
        <w:jc w:val="both"/>
        <w:rPr>
          <w:rFonts w:ascii="Arial" w:hAnsi="Arial" w:cs="Arial"/>
          <w:b/>
          <w:bCs/>
          <w:sz w:val="24"/>
          <w:szCs w:val="24"/>
          <w:u w:val="single"/>
        </w:rPr>
      </w:pPr>
    </w:p>
    <w:p w:rsidR="00606C10" w:rsidRDefault="00606C10" w:rsidP="00606C10">
      <w:pPr>
        <w:spacing w:after="0" w:line="240" w:lineRule="auto"/>
        <w:jc w:val="both"/>
        <w:rPr>
          <w:rFonts w:ascii="Arial" w:hAnsi="Arial" w:cs="Arial"/>
          <w:sz w:val="24"/>
          <w:szCs w:val="24"/>
        </w:rPr>
      </w:pPr>
      <w:r w:rsidRPr="00163F0E">
        <w:rPr>
          <w:rFonts w:ascii="Arial" w:hAnsi="Arial" w:cs="Arial"/>
          <w:sz w:val="24"/>
          <w:szCs w:val="24"/>
        </w:rPr>
        <w:t>On pourra solliciter les familles (et compléter si besoin) pour apporter une boite de chaussures vide ou un carton qui permettra à l’enfant de ranger son matériel personnel :</w:t>
      </w:r>
    </w:p>
    <w:p w:rsidR="00606C10" w:rsidRDefault="00606C10" w:rsidP="00606C10">
      <w:pPr>
        <w:spacing w:after="0" w:line="240" w:lineRule="auto"/>
        <w:jc w:val="both"/>
        <w:rPr>
          <w:rFonts w:ascii="Arial" w:hAnsi="Arial" w:cs="Arial"/>
          <w:sz w:val="24"/>
          <w:szCs w:val="24"/>
        </w:rPr>
      </w:pP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984"/>
        <w:gridCol w:w="3363"/>
      </w:tblGrid>
      <w:tr w:rsidR="00606C10" w:rsidTr="00606C10">
        <w:tc>
          <w:tcPr>
            <w:tcW w:w="7088" w:type="dxa"/>
          </w:tcPr>
          <w:p w:rsidR="00606C10" w:rsidRDefault="00606C10" w:rsidP="00606C10">
            <w:pPr>
              <w:pStyle w:val="Paragraphedeliste"/>
              <w:numPr>
                <w:ilvl w:val="0"/>
                <w:numId w:val="9"/>
              </w:numPr>
              <w:jc w:val="both"/>
              <w:rPr>
                <w:rFonts w:ascii="Arial" w:hAnsi="Arial" w:cs="Arial"/>
                <w:sz w:val="24"/>
                <w:szCs w:val="24"/>
              </w:rPr>
            </w:pPr>
            <w:r w:rsidRPr="00163F0E">
              <w:rPr>
                <w:rFonts w:ascii="Arial" w:hAnsi="Arial" w:cs="Arial"/>
                <w:sz w:val="24"/>
                <w:szCs w:val="24"/>
              </w:rPr>
              <w:t>Doudou</w:t>
            </w:r>
          </w:p>
          <w:p w:rsidR="006146AD" w:rsidRPr="00163F0E" w:rsidRDefault="006146AD" w:rsidP="00606C10">
            <w:pPr>
              <w:pStyle w:val="Paragraphedeliste"/>
              <w:numPr>
                <w:ilvl w:val="0"/>
                <w:numId w:val="9"/>
              </w:numPr>
              <w:jc w:val="both"/>
              <w:rPr>
                <w:rFonts w:ascii="Arial" w:hAnsi="Arial" w:cs="Arial"/>
                <w:sz w:val="24"/>
                <w:szCs w:val="24"/>
              </w:rPr>
            </w:pPr>
            <w:r>
              <w:rPr>
                <w:rFonts w:ascii="Arial" w:hAnsi="Arial" w:cs="Arial"/>
                <w:sz w:val="24"/>
                <w:szCs w:val="24"/>
              </w:rPr>
              <w:t>Un objet transitionnel (photo de famille, tissu parfumé…) pour faciliter la séparation après une grande période de confinement en famille (cet objet restera à l’école jusqu’à début juillet)</w:t>
            </w:r>
          </w:p>
          <w:p w:rsidR="00606C10" w:rsidRPr="00163F0E" w:rsidRDefault="00606C10" w:rsidP="00606C10">
            <w:pPr>
              <w:pStyle w:val="Paragraphedeliste"/>
              <w:numPr>
                <w:ilvl w:val="0"/>
                <w:numId w:val="9"/>
              </w:numPr>
              <w:jc w:val="both"/>
              <w:rPr>
                <w:rFonts w:ascii="Arial" w:hAnsi="Arial" w:cs="Arial"/>
                <w:sz w:val="24"/>
                <w:szCs w:val="24"/>
              </w:rPr>
            </w:pPr>
            <w:r w:rsidRPr="00163F0E">
              <w:rPr>
                <w:rFonts w:ascii="Arial" w:hAnsi="Arial" w:cs="Arial"/>
                <w:sz w:val="24"/>
                <w:szCs w:val="24"/>
              </w:rPr>
              <w:t>Boite de mouchoirs</w:t>
            </w:r>
          </w:p>
          <w:p w:rsidR="00606C10" w:rsidRPr="00163F0E" w:rsidRDefault="00606C10" w:rsidP="00606C10">
            <w:pPr>
              <w:pStyle w:val="Paragraphedeliste"/>
              <w:numPr>
                <w:ilvl w:val="0"/>
                <w:numId w:val="9"/>
              </w:numPr>
              <w:jc w:val="both"/>
              <w:rPr>
                <w:rFonts w:ascii="Arial" w:hAnsi="Arial" w:cs="Arial"/>
                <w:sz w:val="24"/>
                <w:szCs w:val="24"/>
              </w:rPr>
            </w:pPr>
            <w:r w:rsidRPr="00163F0E">
              <w:rPr>
                <w:rFonts w:ascii="Arial" w:hAnsi="Arial" w:cs="Arial"/>
                <w:sz w:val="24"/>
                <w:szCs w:val="24"/>
              </w:rPr>
              <w:t>Trousse, crayons</w:t>
            </w:r>
          </w:p>
          <w:p w:rsidR="00606C10" w:rsidRPr="00163F0E" w:rsidRDefault="00606C10" w:rsidP="00606C10">
            <w:pPr>
              <w:pStyle w:val="Paragraphedeliste"/>
              <w:numPr>
                <w:ilvl w:val="0"/>
                <w:numId w:val="9"/>
              </w:numPr>
              <w:jc w:val="both"/>
              <w:rPr>
                <w:rFonts w:ascii="Arial" w:hAnsi="Arial" w:cs="Arial"/>
                <w:sz w:val="24"/>
                <w:szCs w:val="24"/>
              </w:rPr>
            </w:pPr>
            <w:r w:rsidRPr="00163F0E">
              <w:rPr>
                <w:rFonts w:ascii="Arial" w:hAnsi="Arial" w:cs="Arial"/>
                <w:sz w:val="24"/>
                <w:szCs w:val="24"/>
              </w:rPr>
              <w:t>Feuilles</w:t>
            </w:r>
          </w:p>
          <w:p w:rsidR="00606C10" w:rsidRPr="00163F0E" w:rsidRDefault="00606C10" w:rsidP="00606C10">
            <w:pPr>
              <w:pStyle w:val="Paragraphedeliste"/>
              <w:numPr>
                <w:ilvl w:val="0"/>
                <w:numId w:val="9"/>
              </w:numPr>
              <w:jc w:val="both"/>
              <w:rPr>
                <w:rFonts w:ascii="Arial" w:hAnsi="Arial" w:cs="Arial"/>
                <w:sz w:val="24"/>
                <w:szCs w:val="24"/>
              </w:rPr>
            </w:pPr>
            <w:r w:rsidRPr="00163F0E">
              <w:rPr>
                <w:rFonts w:ascii="Arial" w:hAnsi="Arial" w:cs="Arial"/>
                <w:sz w:val="24"/>
                <w:szCs w:val="24"/>
              </w:rPr>
              <w:t>Bouteille d’eau</w:t>
            </w:r>
          </w:p>
          <w:p w:rsidR="00606C10" w:rsidRPr="00163F0E" w:rsidRDefault="00606C10" w:rsidP="00606C10">
            <w:pPr>
              <w:pStyle w:val="Paragraphedeliste"/>
              <w:numPr>
                <w:ilvl w:val="0"/>
                <w:numId w:val="9"/>
              </w:numPr>
              <w:jc w:val="both"/>
              <w:rPr>
                <w:rFonts w:ascii="Arial" w:hAnsi="Arial" w:cs="Arial"/>
                <w:sz w:val="24"/>
                <w:szCs w:val="24"/>
              </w:rPr>
            </w:pPr>
            <w:r w:rsidRPr="00163F0E">
              <w:rPr>
                <w:rFonts w:ascii="Arial" w:hAnsi="Arial" w:cs="Arial"/>
                <w:sz w:val="24"/>
                <w:szCs w:val="24"/>
              </w:rPr>
              <w:t>Masque (fourni par les parents s’ils le souhaitent)</w:t>
            </w:r>
          </w:p>
          <w:p w:rsidR="00606C10" w:rsidRPr="00163F0E" w:rsidRDefault="00606C10" w:rsidP="00606C10">
            <w:pPr>
              <w:pStyle w:val="Paragraphedeliste"/>
              <w:numPr>
                <w:ilvl w:val="0"/>
                <w:numId w:val="9"/>
              </w:numPr>
              <w:jc w:val="both"/>
              <w:rPr>
                <w:rFonts w:ascii="Arial" w:hAnsi="Arial" w:cs="Arial"/>
                <w:sz w:val="24"/>
                <w:szCs w:val="24"/>
              </w:rPr>
            </w:pPr>
            <w:r w:rsidRPr="00163F0E">
              <w:rPr>
                <w:rFonts w:ascii="Arial" w:hAnsi="Arial" w:cs="Arial"/>
                <w:sz w:val="24"/>
                <w:szCs w:val="24"/>
              </w:rPr>
              <w:t>…</w:t>
            </w:r>
          </w:p>
          <w:p w:rsidR="00606C10" w:rsidRDefault="00606C10" w:rsidP="00606C10">
            <w:pPr>
              <w:jc w:val="both"/>
              <w:rPr>
                <w:rFonts w:ascii="Arial" w:hAnsi="Arial" w:cs="Arial"/>
                <w:sz w:val="24"/>
                <w:szCs w:val="24"/>
              </w:rPr>
            </w:pPr>
          </w:p>
        </w:tc>
        <w:tc>
          <w:tcPr>
            <w:tcW w:w="3368" w:type="dxa"/>
          </w:tcPr>
          <w:p w:rsidR="00606C10" w:rsidRDefault="00606C10" w:rsidP="00606C10">
            <w:pPr>
              <w:jc w:val="center"/>
              <w:rPr>
                <w:rFonts w:ascii="Arial" w:hAnsi="Arial" w:cs="Arial"/>
                <w:sz w:val="24"/>
                <w:szCs w:val="24"/>
              </w:rPr>
            </w:pPr>
            <w:r>
              <w:rPr>
                <w:noProof/>
                <w:lang w:eastAsia="fr-FR"/>
              </w:rPr>
              <w:drawing>
                <wp:inline distT="0" distB="0" distL="0" distR="0" wp14:anchorId="4B7996C9" wp14:editId="129A8C24">
                  <wp:extent cx="1857375" cy="1857375"/>
                  <wp:effectExtent l="0" t="0" r="9525" b="9525"/>
                  <wp:docPr id="31" name="Image 31" descr="Cadeau, Boîte, Boîte Cadeau, Anniversaire, Sur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deau, Boîte, Boîte Cadeau, Anniversaire, Surpris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p>
        </w:tc>
      </w:tr>
    </w:tbl>
    <w:p w:rsidR="00606C10" w:rsidRPr="00163F0E" w:rsidRDefault="00606C10" w:rsidP="00606C10">
      <w:pPr>
        <w:spacing w:after="0" w:line="240" w:lineRule="auto"/>
        <w:jc w:val="both"/>
        <w:rPr>
          <w:rFonts w:ascii="Arial" w:hAnsi="Arial" w:cs="Arial"/>
          <w:sz w:val="24"/>
          <w:szCs w:val="24"/>
        </w:rPr>
      </w:pPr>
    </w:p>
    <w:p w:rsidR="009E6448" w:rsidRDefault="00606C10" w:rsidP="00E35688">
      <w:pPr>
        <w:spacing w:after="0" w:line="240" w:lineRule="auto"/>
        <w:jc w:val="both"/>
        <w:rPr>
          <w:rFonts w:ascii="Arial" w:hAnsi="Arial" w:cs="Arial"/>
          <w:sz w:val="24"/>
          <w:szCs w:val="24"/>
        </w:rPr>
      </w:pPr>
      <w:r w:rsidRPr="00163F0E">
        <w:rPr>
          <w:rFonts w:ascii="Arial" w:hAnsi="Arial" w:cs="Arial"/>
          <w:sz w:val="24"/>
          <w:szCs w:val="24"/>
        </w:rPr>
        <w:t>Le carton sera inscrit au nom de l’élève et/ou avec gommette</w:t>
      </w:r>
      <w:r>
        <w:rPr>
          <w:rFonts w:ascii="Arial" w:hAnsi="Arial" w:cs="Arial"/>
          <w:sz w:val="24"/>
          <w:szCs w:val="24"/>
        </w:rPr>
        <w:t xml:space="preserve"> ou signe distinctif</w:t>
      </w:r>
      <w:r w:rsidRPr="00163F0E">
        <w:rPr>
          <w:rFonts w:ascii="Arial" w:hAnsi="Arial" w:cs="Arial"/>
          <w:sz w:val="24"/>
          <w:szCs w:val="24"/>
        </w:rPr>
        <w:t xml:space="preserve"> pour le repérer aisément.</w:t>
      </w:r>
      <w:r w:rsidRPr="00163F0E">
        <w:rPr>
          <w:rFonts w:ascii="Arial" w:hAnsi="Arial" w:cs="Arial"/>
          <w:sz w:val="24"/>
          <w:szCs w:val="24"/>
        </w:rPr>
        <w:br w:type="page"/>
      </w:r>
    </w:p>
    <w:p w:rsidR="009E6448" w:rsidRPr="00163F0E" w:rsidRDefault="009E6448" w:rsidP="009E6448">
      <w:pPr>
        <w:spacing w:after="0" w:line="240" w:lineRule="auto"/>
        <w:jc w:val="center"/>
        <w:rPr>
          <w:rFonts w:ascii="Arial" w:hAnsi="Arial" w:cs="Arial"/>
          <w:b/>
          <w:bCs/>
          <w:sz w:val="24"/>
          <w:szCs w:val="24"/>
          <w:u w:val="single"/>
        </w:rPr>
      </w:pPr>
      <w:r w:rsidRPr="005B3403">
        <w:rPr>
          <w:rFonts w:ascii="Arial" w:hAnsi="Arial" w:cs="Arial"/>
          <w:b/>
          <w:bCs/>
          <w:sz w:val="24"/>
          <w:szCs w:val="24"/>
          <w:highlight w:val="lightGray"/>
          <w:u w:val="single"/>
        </w:rPr>
        <w:lastRenderedPageBreak/>
        <w:t>LIMITER LE BRASSAGE DES ELEVES</w:t>
      </w:r>
    </w:p>
    <w:p w:rsidR="009E6448" w:rsidRDefault="009E6448" w:rsidP="009E6448">
      <w:pPr>
        <w:spacing w:after="0" w:line="240" w:lineRule="auto"/>
        <w:jc w:val="center"/>
        <w:rPr>
          <w:rFonts w:ascii="Arial" w:hAnsi="Arial" w:cs="Arial"/>
          <w:b/>
          <w:bCs/>
          <w:sz w:val="24"/>
          <w:szCs w:val="24"/>
          <w:u w:val="single"/>
        </w:rPr>
      </w:pPr>
    </w:p>
    <w:p w:rsidR="009E6448" w:rsidRDefault="009E6448" w:rsidP="009E6448">
      <w:pPr>
        <w:spacing w:after="0" w:line="240" w:lineRule="auto"/>
        <w:rPr>
          <w:rFonts w:ascii="Arial" w:hAnsi="Arial" w:cs="Arial"/>
          <w:b/>
          <w:bCs/>
          <w:sz w:val="24"/>
          <w:szCs w:val="24"/>
          <w:u w:val="single"/>
        </w:rPr>
      </w:pPr>
      <w:r>
        <w:rPr>
          <w:rFonts w:ascii="Arial" w:hAnsi="Arial" w:cs="Arial"/>
          <w:b/>
          <w:bCs/>
          <w:sz w:val="24"/>
          <w:szCs w:val="24"/>
          <w:u w:val="single"/>
        </w:rPr>
        <w:t>En classe</w:t>
      </w:r>
    </w:p>
    <w:p w:rsidR="009E6448" w:rsidRPr="00163F0E" w:rsidRDefault="009E6448" w:rsidP="009E6448">
      <w:pPr>
        <w:spacing w:after="0" w:line="240" w:lineRule="auto"/>
        <w:rPr>
          <w:rFonts w:ascii="Arial" w:hAnsi="Arial" w:cs="Arial"/>
          <w:b/>
          <w:bCs/>
          <w:sz w:val="24"/>
          <w:szCs w:val="24"/>
          <w:u w:val="single"/>
        </w:rPr>
      </w:pPr>
    </w:p>
    <w:p w:rsidR="009E6448" w:rsidRPr="00780010" w:rsidRDefault="009E6448" w:rsidP="009E6448">
      <w:pPr>
        <w:pStyle w:val="Paragraphedeliste"/>
        <w:numPr>
          <w:ilvl w:val="0"/>
          <w:numId w:val="10"/>
        </w:numPr>
        <w:spacing w:after="0" w:line="240" w:lineRule="auto"/>
        <w:jc w:val="both"/>
        <w:rPr>
          <w:rFonts w:ascii="Arial" w:eastAsia="Arial" w:hAnsi="Arial" w:cs="Arial"/>
          <w:sz w:val="24"/>
        </w:rPr>
      </w:pPr>
      <w:r w:rsidRPr="00780010">
        <w:rPr>
          <w:rFonts w:ascii="Arial" w:hAnsi="Arial" w:cs="Arial"/>
          <w:sz w:val="24"/>
          <w:szCs w:val="24"/>
        </w:rPr>
        <w:t xml:space="preserve">Tables élèves nominatives. </w:t>
      </w:r>
      <w:r w:rsidRPr="00780010">
        <w:rPr>
          <w:rFonts w:ascii="Arial" w:eastAsia="Arial" w:hAnsi="Arial" w:cs="Arial"/>
          <w:sz w:val="24"/>
        </w:rPr>
        <w:t xml:space="preserve">Les chaises des tables non </w:t>
      </w:r>
      <w:r>
        <w:rPr>
          <w:rFonts w:ascii="Arial" w:eastAsia="Arial" w:hAnsi="Arial" w:cs="Arial"/>
          <w:sz w:val="24"/>
        </w:rPr>
        <w:t>utilisées</w:t>
      </w:r>
      <w:r w:rsidRPr="00780010">
        <w:rPr>
          <w:rFonts w:ascii="Arial" w:eastAsia="Arial" w:hAnsi="Arial" w:cs="Arial"/>
          <w:sz w:val="24"/>
        </w:rPr>
        <w:t xml:space="preserve"> seront </w:t>
      </w:r>
      <w:r>
        <w:rPr>
          <w:rFonts w:ascii="Arial" w:eastAsia="Arial" w:hAnsi="Arial" w:cs="Arial"/>
          <w:sz w:val="24"/>
        </w:rPr>
        <w:t>déplacées (</w:t>
      </w:r>
      <w:r w:rsidRPr="00780010">
        <w:rPr>
          <w:rFonts w:ascii="Arial" w:eastAsia="Arial" w:hAnsi="Arial" w:cs="Arial"/>
          <w:sz w:val="24"/>
        </w:rPr>
        <w:t>empilées, identifiées par une couleur de groupe d'élèves...)</w:t>
      </w:r>
    </w:p>
    <w:p w:rsidR="009E6448" w:rsidRPr="005B6DB2" w:rsidRDefault="009E6448" w:rsidP="009E6448">
      <w:pPr>
        <w:spacing w:after="0" w:line="240" w:lineRule="auto"/>
        <w:jc w:val="both"/>
        <w:rPr>
          <w:rFonts w:ascii="Arial" w:hAnsi="Arial" w:cs="Arial"/>
          <w:sz w:val="24"/>
          <w:szCs w:val="24"/>
        </w:rPr>
      </w:pPr>
    </w:p>
    <w:p w:rsidR="009E6448" w:rsidRPr="00E35688" w:rsidRDefault="009E6448" w:rsidP="009E6448">
      <w:pPr>
        <w:pStyle w:val="Paragraphedeliste"/>
        <w:numPr>
          <w:ilvl w:val="0"/>
          <w:numId w:val="10"/>
        </w:numPr>
        <w:spacing w:after="0" w:line="240" w:lineRule="auto"/>
        <w:jc w:val="both"/>
        <w:rPr>
          <w:rFonts w:ascii="Arial" w:hAnsi="Arial" w:cs="Arial"/>
          <w:sz w:val="24"/>
          <w:szCs w:val="24"/>
          <w:highlight w:val="yellow"/>
        </w:rPr>
      </w:pPr>
      <w:r>
        <w:rPr>
          <w:rFonts w:ascii="Arial" w:hAnsi="Arial" w:cs="Arial"/>
          <w:sz w:val="24"/>
          <w:szCs w:val="24"/>
        </w:rPr>
        <w:t>Matérialiser des espaces de circulation pour éviter les croisements dans la classe. Ce marquage pourra être fait directement au sol à l’aide de scotch d’électricien ou scotch de peintre (possibilité de couleurs différentes). On pourra y ajouter des pictogrammes ou supports visuels qui seront fixés au sol avec du film transparent autocollant (servant à couvrir les livres).</w:t>
      </w:r>
    </w:p>
    <w:p w:rsidR="009E6448" w:rsidRDefault="009E6448" w:rsidP="009E6448">
      <w:pPr>
        <w:pStyle w:val="Paragraphedeliste"/>
        <w:spacing w:after="0" w:line="240" w:lineRule="auto"/>
        <w:jc w:val="both"/>
        <w:rPr>
          <w:rFonts w:ascii="Arial" w:hAnsi="Arial" w:cs="Arial"/>
          <w:sz w:val="24"/>
          <w:szCs w:val="24"/>
        </w:rPr>
      </w:pPr>
      <w:r>
        <w:rPr>
          <w:rFonts w:ascii="Arial" w:hAnsi="Arial" w:cs="Arial"/>
          <w:sz w:val="24"/>
          <w:szCs w:val="24"/>
        </w:rPr>
        <w:t>Le marquage ainsi réalisé pourra perdurer plusieurs mois et résistera au lavage du sol.</w:t>
      </w:r>
    </w:p>
    <w:p w:rsidR="009E6448" w:rsidRDefault="009E6448" w:rsidP="009E6448">
      <w:pPr>
        <w:pStyle w:val="Paragraphedeliste"/>
        <w:spacing w:after="0" w:line="240" w:lineRule="auto"/>
        <w:jc w:val="both"/>
        <w:rPr>
          <w:rFonts w:ascii="Arial" w:hAnsi="Arial" w:cs="Arial"/>
          <w:sz w:val="24"/>
          <w:szCs w:val="24"/>
        </w:rPr>
      </w:pPr>
    </w:p>
    <w:p w:rsidR="009E6448" w:rsidRDefault="009E6448" w:rsidP="009E6448">
      <w:pPr>
        <w:spacing w:after="0" w:line="240" w:lineRule="auto"/>
        <w:ind w:left="720"/>
        <w:jc w:val="center"/>
        <w:rPr>
          <w:rFonts w:ascii="Arial" w:eastAsia="Arial" w:hAnsi="Arial" w:cs="Arial"/>
          <w:color w:val="9B00D3"/>
          <w:sz w:val="24"/>
        </w:rPr>
      </w:pPr>
      <w:r>
        <w:rPr>
          <w:noProof/>
          <w:lang w:eastAsia="fr-FR"/>
        </w:rPr>
        <w:drawing>
          <wp:inline distT="0" distB="0" distL="0" distR="0" wp14:anchorId="50377E4A" wp14:editId="7BF4BA51">
            <wp:extent cx="2571750" cy="1694717"/>
            <wp:effectExtent l="0" t="0" r="0" b="1270"/>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a:extLst>
                        <a:ext uri="{28A0092B-C50C-407E-A947-70E740481C1C}">
                          <a14:useLocalDpi xmlns:a14="http://schemas.microsoft.com/office/drawing/2010/main" val="0"/>
                        </a:ext>
                      </a:extLst>
                    </a:blip>
                    <a:srcRect b="8214"/>
                    <a:stretch/>
                  </pic:blipFill>
                  <pic:spPr bwMode="auto">
                    <a:xfrm>
                      <a:off x="0" y="0"/>
                      <a:ext cx="2596263" cy="1710870"/>
                    </a:xfrm>
                    <a:prstGeom prst="rect">
                      <a:avLst/>
                    </a:prstGeom>
                    <a:noFill/>
                    <a:ln>
                      <a:noFill/>
                    </a:ln>
                    <a:extLst>
                      <a:ext uri="{53640926-AAD7-44D8-BBD7-CCE9431645EC}">
                        <a14:shadowObscured xmlns:a14="http://schemas.microsoft.com/office/drawing/2010/main"/>
                      </a:ext>
                    </a:extLst>
                  </pic:spPr>
                </pic:pic>
              </a:graphicData>
            </a:graphic>
          </wp:inline>
        </w:drawing>
      </w:r>
    </w:p>
    <w:p w:rsidR="009E6448" w:rsidRDefault="009E6448" w:rsidP="009E6448">
      <w:pPr>
        <w:spacing w:after="0" w:line="240" w:lineRule="auto"/>
        <w:ind w:left="720"/>
        <w:jc w:val="center"/>
        <w:rPr>
          <w:rFonts w:ascii="Arial" w:eastAsia="Arial" w:hAnsi="Arial" w:cs="Arial"/>
          <w:color w:val="9B00D3"/>
          <w:sz w:val="24"/>
        </w:rPr>
      </w:pPr>
    </w:p>
    <w:p w:rsidR="009E6448" w:rsidRPr="00780010" w:rsidRDefault="009E6448" w:rsidP="009E6448">
      <w:pPr>
        <w:spacing w:after="0" w:line="240" w:lineRule="auto"/>
        <w:ind w:left="720"/>
        <w:jc w:val="both"/>
        <w:rPr>
          <w:rFonts w:ascii="Arial" w:eastAsia="Arial" w:hAnsi="Arial" w:cs="Arial"/>
          <w:sz w:val="24"/>
        </w:rPr>
      </w:pPr>
      <w:r w:rsidRPr="00780010">
        <w:rPr>
          <w:rFonts w:ascii="Arial" w:eastAsia="Arial" w:hAnsi="Arial" w:cs="Arial"/>
          <w:sz w:val="24"/>
        </w:rPr>
        <w:t>On pourra mettre en place des règles nouvelles de circulation : du dernier au 1er rang, la rangée vers la porte de sortie en priorité qui n'est pas forcement la même selon le sens de circulation...</w:t>
      </w:r>
    </w:p>
    <w:p w:rsidR="009E6448" w:rsidRPr="00780010" w:rsidRDefault="009E6448" w:rsidP="009E6448">
      <w:pPr>
        <w:spacing w:after="0" w:line="240" w:lineRule="auto"/>
        <w:ind w:left="720"/>
        <w:jc w:val="both"/>
        <w:rPr>
          <w:rFonts w:ascii="Arial" w:eastAsia="Arial" w:hAnsi="Arial" w:cs="Arial"/>
          <w:sz w:val="24"/>
        </w:rPr>
      </w:pPr>
    </w:p>
    <w:p w:rsidR="009E6448" w:rsidRPr="00780010" w:rsidRDefault="009E6448" w:rsidP="009E6448">
      <w:pPr>
        <w:spacing w:after="0" w:line="240" w:lineRule="auto"/>
        <w:ind w:left="720"/>
        <w:jc w:val="both"/>
        <w:rPr>
          <w:rFonts w:ascii="Arial" w:eastAsia="Arial" w:hAnsi="Arial" w:cs="Arial"/>
          <w:sz w:val="24"/>
        </w:rPr>
      </w:pPr>
      <w:r w:rsidRPr="00780010">
        <w:rPr>
          <w:rFonts w:ascii="Arial" w:eastAsia="Arial" w:hAnsi="Arial" w:cs="Arial"/>
          <w:sz w:val="24"/>
        </w:rPr>
        <w:t>Tous ces changements de fonctionnement peuvent être expliqués ou proposés "en situation problème aux élèves". Une réflexion peut être faite à partir de la 1ère entrée en classe du matin très différentes des habitudes anciennes de classe : pourquoi, quels liens avec les mesures barrières ? Comment allons-nous faire pour sortir en récréation ou à la cantine ?...</w:t>
      </w:r>
    </w:p>
    <w:p w:rsidR="009E6448" w:rsidRDefault="009E6448" w:rsidP="009E6448">
      <w:pPr>
        <w:spacing w:after="0" w:line="240" w:lineRule="auto"/>
        <w:jc w:val="both"/>
        <w:rPr>
          <w:rFonts w:ascii="Arial" w:hAnsi="Arial" w:cs="Arial"/>
          <w:sz w:val="24"/>
          <w:szCs w:val="24"/>
        </w:rPr>
      </w:pPr>
    </w:p>
    <w:p w:rsidR="009E6448" w:rsidRPr="00F86878" w:rsidRDefault="00FA71BB" w:rsidP="009E6448">
      <w:pPr>
        <w:jc w:val="center"/>
        <w:rPr>
          <w:rFonts w:ascii="Arial" w:hAnsi="Arial" w:cs="Arial"/>
          <w:b/>
          <w:sz w:val="24"/>
          <w:szCs w:val="24"/>
          <w:u w:val="single"/>
        </w:rPr>
      </w:pPr>
      <w:r>
        <w:rPr>
          <w:rFonts w:ascii="Arial" w:hAnsi="Arial" w:cs="Arial"/>
          <w:b/>
          <w:noProof/>
          <w:sz w:val="24"/>
          <w:szCs w:val="24"/>
          <w:u w:val="single"/>
          <w:lang w:eastAsia="fr-FR"/>
        </w:rPr>
        <mc:AlternateContent>
          <mc:Choice Requires="wps">
            <w:drawing>
              <wp:anchor distT="0" distB="0" distL="114300" distR="114300" simplePos="0" relativeHeight="251661312" behindDoc="0" locked="0" layoutInCell="1" allowOverlap="1" wp14:anchorId="24B8BA88" wp14:editId="5DD8BE1C">
                <wp:simplePos x="0" y="0"/>
                <wp:positionH relativeFrom="column">
                  <wp:posOffset>6236704</wp:posOffset>
                </wp:positionH>
                <wp:positionV relativeFrom="paragraph">
                  <wp:posOffset>1367790</wp:posOffset>
                </wp:positionV>
                <wp:extent cx="1671320" cy="1181100"/>
                <wp:effectExtent l="0" t="0" r="5080" b="0"/>
                <wp:wrapNone/>
                <wp:docPr id="480" name="Rectangle 480"/>
                <wp:cNvGraphicFramePr/>
                <a:graphic xmlns:a="http://schemas.openxmlformats.org/drawingml/2006/main">
                  <a:graphicData uri="http://schemas.microsoft.com/office/word/2010/wordprocessingShape">
                    <wps:wsp>
                      <wps:cNvSpPr/>
                      <wps:spPr>
                        <a:xfrm>
                          <a:off x="0" y="0"/>
                          <a:ext cx="1671320" cy="1181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4FC9A" id="Rectangle 480" o:spid="_x0000_s1026" style="position:absolute;margin-left:491.1pt;margin-top:107.7pt;width:131.6pt;height: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" fillcolor="white [3212]" stroked="f" strokeweight="1pt"/>
            </w:pict>
          </mc:Fallback>
        </mc:AlternateContent>
      </w:r>
      <w:r w:rsidR="009E6448" w:rsidRPr="00F86878">
        <w:rPr>
          <w:rFonts w:ascii="Arial" w:hAnsi="Arial" w:cs="Arial"/>
          <w:b/>
          <w:sz w:val="24"/>
          <w:szCs w:val="24"/>
          <w:u w:val="single"/>
        </w:rPr>
        <w:t>Une proposition d’</w:t>
      </w:r>
      <w:r w:rsidR="009E6448">
        <w:rPr>
          <w:rFonts w:ascii="Arial" w:hAnsi="Arial" w:cs="Arial"/>
          <w:b/>
          <w:sz w:val="24"/>
          <w:szCs w:val="24"/>
          <w:u w:val="single"/>
        </w:rPr>
        <w:t>organisation</w:t>
      </w:r>
      <w:r w:rsidR="009E6448" w:rsidRPr="00F86878">
        <w:rPr>
          <w:rFonts w:ascii="Arial" w:hAnsi="Arial" w:cs="Arial"/>
          <w:b/>
          <w:sz w:val="24"/>
          <w:szCs w:val="24"/>
          <w:u w:val="single"/>
        </w:rPr>
        <w:t xml:space="preserve"> de</w:t>
      </w:r>
      <w:r w:rsidR="009E6448">
        <w:rPr>
          <w:rFonts w:ascii="Arial" w:hAnsi="Arial" w:cs="Arial"/>
          <w:b/>
          <w:sz w:val="24"/>
          <w:szCs w:val="24"/>
          <w:u w:val="single"/>
        </w:rPr>
        <w:t xml:space="preserve"> salle de</w:t>
      </w:r>
      <w:r w:rsidR="009E6448" w:rsidRPr="00F86878">
        <w:rPr>
          <w:rFonts w:ascii="Arial" w:hAnsi="Arial" w:cs="Arial"/>
          <w:b/>
          <w:sz w:val="24"/>
          <w:szCs w:val="24"/>
          <w:u w:val="single"/>
        </w:rPr>
        <w:t xml:space="preserve"> classe (</w:t>
      </w:r>
      <w:r w:rsidR="009E6448" w:rsidRPr="00FA71BB">
        <w:rPr>
          <w:rFonts w:ascii="Arial" w:hAnsi="Arial" w:cs="Arial"/>
          <w:b/>
          <w:sz w:val="24"/>
          <w:szCs w:val="24"/>
          <w:highlight w:val="yellow"/>
          <w:u w:val="single"/>
        </w:rPr>
        <w:t>à adapter aux locaux en respectant les conditions du protocole sanitaire</w:t>
      </w:r>
      <w:r w:rsidR="009E6448" w:rsidRPr="00F86878">
        <w:rPr>
          <w:rFonts w:ascii="Arial" w:hAnsi="Arial" w:cs="Arial"/>
          <w:b/>
          <w:sz w:val="24"/>
          <w:szCs w:val="24"/>
          <w:u w:val="single"/>
        </w:rPr>
        <w:t>)</w:t>
      </w:r>
      <w:r w:rsidR="009E6448" w:rsidRPr="009E6448">
        <w:rPr>
          <w:i/>
          <w:noProof/>
          <w:lang w:eastAsia="fr-FR"/>
        </w:rPr>
        <w:t xml:space="preserve"> </w:t>
      </w:r>
    </w:p>
    <w:p w:rsidR="00DB3B58" w:rsidRDefault="00DB3B58" w:rsidP="00DB3B58">
      <w:pPr>
        <w:spacing w:after="0" w:line="240" w:lineRule="auto"/>
        <w:jc w:val="center"/>
        <w:rPr>
          <w:rFonts w:ascii="Arial" w:eastAsia="Arial" w:hAnsi="Arial" w:cs="Arial"/>
          <w:sz w:val="24"/>
        </w:rPr>
      </w:pPr>
      <w:r>
        <w:rPr>
          <w:rFonts w:ascii="Arial" w:eastAsia="Arial" w:hAnsi="Arial" w:cs="Arial"/>
          <w:noProof/>
          <w:sz w:val="24"/>
          <w:lang w:eastAsia="fr-FR"/>
        </w:rPr>
        <w:drawing>
          <wp:inline distT="0" distB="0" distL="0" distR="0">
            <wp:extent cx="4610100" cy="2589979"/>
            <wp:effectExtent l="0" t="0" r="0" b="1270"/>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disposition classe Connac.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22954" cy="2597200"/>
                    </a:xfrm>
                    <a:prstGeom prst="rect">
                      <a:avLst/>
                    </a:prstGeom>
                  </pic:spPr>
                </pic:pic>
              </a:graphicData>
            </a:graphic>
          </wp:inline>
        </w:drawing>
      </w:r>
    </w:p>
    <w:p w:rsidR="009E6448" w:rsidRPr="009E6448" w:rsidRDefault="009E6448" w:rsidP="009E6448">
      <w:pPr>
        <w:spacing w:after="0" w:line="240" w:lineRule="auto"/>
        <w:jc w:val="both"/>
        <w:rPr>
          <w:rFonts w:ascii="Arial" w:eastAsia="Arial" w:hAnsi="Arial" w:cs="Arial"/>
          <w:sz w:val="24"/>
        </w:rPr>
      </w:pPr>
      <w:r w:rsidRPr="009E6448">
        <w:rPr>
          <w:rFonts w:ascii="Arial" w:eastAsia="Arial" w:hAnsi="Arial" w:cs="Arial"/>
          <w:sz w:val="24"/>
        </w:rPr>
        <w:t>La disposition géographique des tables et des chaises semble avoir besoin de répondre à trois nécessités : favoriser plusieurs formes de coopération, autoriser quelques déplacements (pour rencontrer un camarade ou l’enseignant) et réduire les croisements entre enfants.</w:t>
      </w:r>
    </w:p>
    <w:p w:rsidR="00FA71BB" w:rsidRDefault="009E6448" w:rsidP="009E6448">
      <w:pPr>
        <w:spacing w:after="0" w:line="240" w:lineRule="auto"/>
        <w:jc w:val="both"/>
        <w:rPr>
          <w:rFonts w:ascii="Arial" w:eastAsia="Arial" w:hAnsi="Arial" w:cs="Arial"/>
          <w:sz w:val="24"/>
        </w:rPr>
      </w:pPr>
      <w:r w:rsidRPr="009E6448">
        <w:rPr>
          <w:rFonts w:ascii="Arial" w:eastAsia="Arial" w:hAnsi="Arial" w:cs="Arial"/>
          <w:sz w:val="24"/>
        </w:rPr>
        <w:lastRenderedPageBreak/>
        <w:t>La proposition ci-dessous présente des petits groupes de trois élèves, avec des tables espacées au moins d’un mètre et disposées de telle sorte que chacun peut travailler seul, échanger avec ses partenaires, avoir accès aux inform</w:t>
      </w:r>
      <w:r w:rsidR="00FA71BB">
        <w:rPr>
          <w:rFonts w:ascii="Arial" w:eastAsia="Arial" w:hAnsi="Arial" w:cs="Arial"/>
          <w:sz w:val="24"/>
        </w:rPr>
        <w:t>ations projetées sur le tableau.</w:t>
      </w:r>
    </w:p>
    <w:p w:rsidR="00FA71BB" w:rsidRDefault="00FA71BB" w:rsidP="009E6448">
      <w:pPr>
        <w:spacing w:after="0" w:line="240" w:lineRule="auto"/>
        <w:jc w:val="both"/>
        <w:rPr>
          <w:rFonts w:ascii="Arial" w:eastAsia="Arial" w:hAnsi="Arial" w:cs="Arial"/>
          <w:sz w:val="24"/>
        </w:rPr>
      </w:pPr>
      <w:r>
        <w:rPr>
          <w:rFonts w:ascii="Arial" w:eastAsia="Arial" w:hAnsi="Arial" w:cs="Arial"/>
          <w:sz w:val="24"/>
        </w:rPr>
        <w:t xml:space="preserve">Les élèves peuvent </w:t>
      </w:r>
      <w:r w:rsidR="009E6448" w:rsidRPr="009E6448">
        <w:rPr>
          <w:rFonts w:ascii="Arial" w:eastAsia="Arial" w:hAnsi="Arial" w:cs="Arial"/>
          <w:sz w:val="24"/>
        </w:rPr>
        <w:t xml:space="preserve">se déplacer pour se rendre à </w:t>
      </w:r>
      <w:r>
        <w:rPr>
          <w:rFonts w:ascii="Arial" w:eastAsia="Arial" w:hAnsi="Arial" w:cs="Arial"/>
          <w:sz w:val="24"/>
        </w:rPr>
        <w:t>deux tables d’aides qui seront espacées d</w:t>
      </w:r>
      <w:r w:rsidR="00D53FCD">
        <w:rPr>
          <w:rFonts w:ascii="Arial" w:eastAsia="Arial" w:hAnsi="Arial" w:cs="Arial"/>
          <w:sz w:val="24"/>
        </w:rPr>
        <w:t>’</w:t>
      </w:r>
      <w:r>
        <w:rPr>
          <w:rFonts w:ascii="Arial" w:eastAsia="Arial" w:hAnsi="Arial" w:cs="Arial"/>
          <w:sz w:val="24"/>
        </w:rPr>
        <w:t>1m5</w:t>
      </w:r>
      <w:r w:rsidR="00D53FCD">
        <w:rPr>
          <w:rFonts w:ascii="Arial" w:eastAsia="Arial" w:hAnsi="Arial" w:cs="Arial"/>
          <w:sz w:val="24"/>
        </w:rPr>
        <w:t>0</w:t>
      </w:r>
      <w:r>
        <w:rPr>
          <w:rFonts w:ascii="Arial" w:eastAsia="Arial" w:hAnsi="Arial" w:cs="Arial"/>
          <w:sz w:val="24"/>
        </w:rPr>
        <w:t xml:space="preserve"> (</w:t>
      </w:r>
      <w:r w:rsidR="009E6448" w:rsidRPr="009E6448">
        <w:rPr>
          <w:rFonts w:ascii="Arial" w:eastAsia="Arial" w:hAnsi="Arial" w:cs="Arial"/>
          <w:sz w:val="24"/>
        </w:rPr>
        <w:t>peu</w:t>
      </w:r>
      <w:r>
        <w:rPr>
          <w:rFonts w:ascii="Arial" w:eastAsia="Arial" w:hAnsi="Arial" w:cs="Arial"/>
          <w:sz w:val="24"/>
        </w:rPr>
        <w:t xml:space="preserve">vent </w:t>
      </w:r>
      <w:r w:rsidR="009E6448" w:rsidRPr="009E6448">
        <w:rPr>
          <w:rFonts w:ascii="Arial" w:eastAsia="Arial" w:hAnsi="Arial" w:cs="Arial"/>
          <w:sz w:val="24"/>
        </w:rPr>
        <w:t>être réservée</w:t>
      </w:r>
      <w:r>
        <w:rPr>
          <w:rFonts w:ascii="Arial" w:eastAsia="Arial" w:hAnsi="Arial" w:cs="Arial"/>
          <w:sz w:val="24"/>
        </w:rPr>
        <w:t>s à d</w:t>
      </w:r>
      <w:r w:rsidR="009E6448" w:rsidRPr="009E6448">
        <w:rPr>
          <w:rFonts w:ascii="Arial" w:eastAsia="Arial" w:hAnsi="Arial" w:cs="Arial"/>
          <w:sz w:val="24"/>
        </w:rPr>
        <w:t>es coopérations ponctuelles, l’aidant et l’aidé s’y retrouvant pour écha</w:t>
      </w:r>
      <w:r>
        <w:rPr>
          <w:rFonts w:ascii="Arial" w:eastAsia="Arial" w:hAnsi="Arial" w:cs="Arial"/>
          <w:sz w:val="24"/>
        </w:rPr>
        <w:t>nger discrètement</w:t>
      </w:r>
      <w:r w:rsidR="00D53FCD">
        <w:rPr>
          <w:rFonts w:ascii="Arial" w:eastAsia="Arial" w:hAnsi="Arial" w:cs="Arial"/>
          <w:sz w:val="24"/>
        </w:rPr>
        <w:t>)</w:t>
      </w:r>
      <w:r>
        <w:rPr>
          <w:rFonts w:ascii="Arial" w:eastAsia="Arial" w:hAnsi="Arial" w:cs="Arial"/>
          <w:sz w:val="24"/>
        </w:rPr>
        <w:t xml:space="preserve">, </w:t>
      </w:r>
      <w:r w:rsidRPr="000414AE">
        <w:rPr>
          <w:rFonts w:ascii="Arial" w:eastAsia="Arial" w:hAnsi="Arial" w:cs="Arial"/>
          <w:sz w:val="24"/>
          <w:highlight w:val="yellow"/>
        </w:rPr>
        <w:t>SANS ECHANGE</w:t>
      </w:r>
      <w:r w:rsidR="009E6448" w:rsidRPr="000414AE">
        <w:rPr>
          <w:rFonts w:ascii="Arial" w:eastAsia="Arial" w:hAnsi="Arial" w:cs="Arial"/>
          <w:sz w:val="24"/>
          <w:highlight w:val="yellow"/>
        </w:rPr>
        <w:t xml:space="preserve"> DE</w:t>
      </w:r>
      <w:r w:rsidRPr="000414AE">
        <w:rPr>
          <w:rFonts w:ascii="Arial" w:eastAsia="Arial" w:hAnsi="Arial" w:cs="Arial"/>
          <w:sz w:val="24"/>
          <w:highlight w:val="yellow"/>
        </w:rPr>
        <w:t xml:space="preserve"> DOCUMENTS NI MATERIEL</w:t>
      </w:r>
      <w:r w:rsidR="009E6448" w:rsidRPr="009E6448">
        <w:rPr>
          <w:rFonts w:ascii="Arial" w:eastAsia="Arial" w:hAnsi="Arial" w:cs="Arial"/>
          <w:sz w:val="24"/>
        </w:rPr>
        <w:t>. L’enseignant devra alors passer une lingette sur les tables que les élèves viennent de quitter.</w:t>
      </w:r>
    </w:p>
    <w:p w:rsidR="00FA71BB" w:rsidRDefault="00FA71BB" w:rsidP="009E6448">
      <w:pPr>
        <w:spacing w:after="0" w:line="240" w:lineRule="auto"/>
        <w:jc w:val="both"/>
        <w:rPr>
          <w:rFonts w:ascii="Arial" w:eastAsia="Arial" w:hAnsi="Arial" w:cs="Arial"/>
          <w:sz w:val="24"/>
        </w:rPr>
      </w:pPr>
    </w:p>
    <w:p w:rsidR="009E6448" w:rsidRDefault="009E6448" w:rsidP="009E6448">
      <w:pPr>
        <w:spacing w:after="0" w:line="240" w:lineRule="auto"/>
        <w:jc w:val="both"/>
        <w:rPr>
          <w:rFonts w:ascii="Arial" w:eastAsia="Arial" w:hAnsi="Arial" w:cs="Arial"/>
          <w:sz w:val="24"/>
        </w:rPr>
      </w:pPr>
      <w:r w:rsidRPr="009E6448">
        <w:rPr>
          <w:rFonts w:ascii="Arial" w:eastAsia="Arial" w:hAnsi="Arial" w:cs="Arial"/>
          <w:sz w:val="24"/>
        </w:rPr>
        <w:t>Il est possible également d’avoir un espace d’appui</w:t>
      </w:r>
      <w:r w:rsidR="00FA71BB">
        <w:rPr>
          <w:rFonts w:ascii="Arial" w:eastAsia="Arial" w:hAnsi="Arial" w:cs="Arial"/>
          <w:sz w:val="24"/>
        </w:rPr>
        <w:t xml:space="preserve"> (deux tables</w:t>
      </w:r>
      <w:r w:rsidR="00BE0CA6">
        <w:rPr>
          <w:rFonts w:ascii="Arial" w:eastAsia="Arial" w:hAnsi="Arial" w:cs="Arial"/>
          <w:sz w:val="24"/>
        </w:rPr>
        <w:t xml:space="preserve"> espacées d’</w:t>
      </w:r>
      <w:r w:rsidR="00FA71BB">
        <w:rPr>
          <w:rFonts w:ascii="Arial" w:eastAsia="Arial" w:hAnsi="Arial" w:cs="Arial"/>
          <w:sz w:val="24"/>
        </w:rPr>
        <w:t>1m50)</w:t>
      </w:r>
      <w:r w:rsidR="00BE0CA6">
        <w:rPr>
          <w:rFonts w:ascii="Arial" w:eastAsia="Arial" w:hAnsi="Arial" w:cs="Arial"/>
          <w:sz w:val="24"/>
        </w:rPr>
        <w:t xml:space="preserve"> qui correspondant à </w:t>
      </w:r>
      <w:r w:rsidRPr="009E6448">
        <w:rPr>
          <w:rFonts w:ascii="Arial" w:eastAsia="Arial" w:hAnsi="Arial" w:cs="Arial"/>
          <w:sz w:val="24"/>
        </w:rPr>
        <w:t>l’endroit où l’enseignant se trouve lorsqu’il préfère n</w:t>
      </w:r>
      <w:r w:rsidR="00BE0CA6">
        <w:rPr>
          <w:rFonts w:ascii="Arial" w:eastAsia="Arial" w:hAnsi="Arial" w:cs="Arial"/>
          <w:sz w:val="24"/>
        </w:rPr>
        <w:t>e pas circuler parmi les élèves</w:t>
      </w:r>
      <w:r w:rsidRPr="009E6448">
        <w:rPr>
          <w:rFonts w:ascii="Arial" w:eastAsia="Arial" w:hAnsi="Arial" w:cs="Arial"/>
          <w:sz w:val="24"/>
        </w:rPr>
        <w:t>, selon un chemin qui sépare les entrées et les sorties des groupes (marqué au sol au moyen de scotch de couleur).</w:t>
      </w:r>
    </w:p>
    <w:p w:rsidR="009E6448" w:rsidRPr="009E6448" w:rsidRDefault="009E6448" w:rsidP="009E6448">
      <w:pPr>
        <w:spacing w:after="0" w:line="240" w:lineRule="auto"/>
        <w:ind w:left="720"/>
        <w:jc w:val="right"/>
        <w:rPr>
          <w:rFonts w:ascii="Arial" w:eastAsia="Arial" w:hAnsi="Arial" w:cs="Arial"/>
          <w:i/>
          <w:sz w:val="24"/>
        </w:rPr>
      </w:pPr>
      <w:r w:rsidRPr="009E6448">
        <w:rPr>
          <w:rFonts w:ascii="Arial" w:eastAsia="Arial" w:hAnsi="Arial" w:cs="Arial"/>
          <w:i/>
          <w:sz w:val="24"/>
        </w:rPr>
        <w:tab/>
      </w:r>
      <w:r w:rsidR="00FA71BB">
        <w:rPr>
          <w:rFonts w:ascii="Arial" w:eastAsia="Arial" w:hAnsi="Arial" w:cs="Arial"/>
          <w:i/>
          <w:sz w:val="24"/>
        </w:rPr>
        <w:t xml:space="preserve">D’après </w:t>
      </w:r>
      <w:r w:rsidRPr="009E6448">
        <w:rPr>
          <w:rFonts w:ascii="Arial" w:eastAsia="Arial" w:hAnsi="Arial" w:cs="Arial"/>
          <w:i/>
          <w:sz w:val="24"/>
        </w:rPr>
        <w:t>Sylvain Connac</w:t>
      </w:r>
    </w:p>
    <w:p w:rsidR="009E6448" w:rsidRPr="00780010" w:rsidRDefault="009E6448" w:rsidP="009E6448">
      <w:pPr>
        <w:spacing w:after="0" w:line="240" w:lineRule="auto"/>
        <w:jc w:val="center"/>
        <w:rPr>
          <w:rFonts w:ascii="Arial" w:hAnsi="Arial" w:cs="Arial"/>
          <w:sz w:val="24"/>
          <w:szCs w:val="24"/>
        </w:rPr>
      </w:pPr>
    </w:p>
    <w:p w:rsidR="009E6448" w:rsidRDefault="009E6448" w:rsidP="009E6448">
      <w:pPr>
        <w:pStyle w:val="Paragraphedeliste"/>
        <w:spacing w:after="0" w:line="240" w:lineRule="auto"/>
        <w:jc w:val="both"/>
        <w:rPr>
          <w:rFonts w:ascii="Arial" w:hAnsi="Arial" w:cs="Arial"/>
          <w:sz w:val="24"/>
          <w:szCs w:val="24"/>
        </w:rPr>
      </w:pPr>
    </w:p>
    <w:p w:rsidR="009E6448" w:rsidRDefault="009E6448" w:rsidP="009E6448">
      <w:pPr>
        <w:pStyle w:val="Paragraphedeliste"/>
        <w:spacing w:after="0" w:line="240" w:lineRule="auto"/>
        <w:jc w:val="center"/>
        <w:rPr>
          <w:rFonts w:ascii="Arial" w:hAnsi="Arial" w:cs="Arial"/>
          <w:b/>
          <w:bCs/>
          <w:sz w:val="24"/>
          <w:szCs w:val="24"/>
          <w:u w:val="single"/>
        </w:rPr>
      </w:pPr>
      <w:r w:rsidRPr="00AD6722">
        <w:rPr>
          <w:rFonts w:ascii="Arial" w:hAnsi="Arial" w:cs="Arial"/>
          <w:b/>
          <w:bCs/>
          <w:sz w:val="24"/>
          <w:szCs w:val="24"/>
          <w:highlight w:val="lightGray"/>
          <w:u w:val="single"/>
        </w:rPr>
        <w:t>LIMITER LA CIRCULATION DE MATERIEL</w:t>
      </w:r>
    </w:p>
    <w:p w:rsidR="009E6448" w:rsidRDefault="009E6448" w:rsidP="009E6448">
      <w:pPr>
        <w:pStyle w:val="Paragraphedeliste"/>
        <w:spacing w:after="0" w:line="240" w:lineRule="auto"/>
        <w:jc w:val="center"/>
        <w:rPr>
          <w:rFonts w:ascii="Arial" w:hAnsi="Arial" w:cs="Arial"/>
          <w:b/>
          <w:bCs/>
          <w:sz w:val="24"/>
          <w:szCs w:val="24"/>
          <w:u w:val="single"/>
        </w:rPr>
      </w:pPr>
    </w:p>
    <w:p w:rsidR="009E6448" w:rsidRDefault="009E6448" w:rsidP="009E6448">
      <w:pPr>
        <w:spacing w:after="0" w:line="240" w:lineRule="auto"/>
        <w:rPr>
          <w:rFonts w:ascii="Arial" w:hAnsi="Arial" w:cs="Arial"/>
          <w:b/>
          <w:bCs/>
          <w:sz w:val="24"/>
          <w:szCs w:val="24"/>
          <w:u w:val="single"/>
        </w:rPr>
      </w:pPr>
      <w:r w:rsidRPr="00AD6722">
        <w:rPr>
          <w:rFonts w:ascii="Arial" w:hAnsi="Arial" w:cs="Arial"/>
          <w:b/>
          <w:bCs/>
          <w:sz w:val="24"/>
          <w:szCs w:val="24"/>
          <w:u w:val="single"/>
        </w:rPr>
        <w:t>Entre la maison et l’école</w:t>
      </w:r>
    </w:p>
    <w:p w:rsidR="009E6448" w:rsidRPr="00AD6722" w:rsidRDefault="009E6448" w:rsidP="009E6448">
      <w:pPr>
        <w:spacing w:after="0" w:line="240" w:lineRule="auto"/>
        <w:rPr>
          <w:rFonts w:ascii="Arial" w:hAnsi="Arial" w:cs="Arial"/>
          <w:sz w:val="24"/>
          <w:szCs w:val="24"/>
        </w:rPr>
      </w:pPr>
    </w:p>
    <w:p w:rsidR="009E6448" w:rsidRDefault="009E6448" w:rsidP="009E6448">
      <w:pPr>
        <w:pStyle w:val="Paragraphedeliste"/>
        <w:numPr>
          <w:ilvl w:val="0"/>
          <w:numId w:val="10"/>
        </w:numPr>
        <w:spacing w:after="0" w:line="240" w:lineRule="auto"/>
        <w:jc w:val="both"/>
        <w:rPr>
          <w:rFonts w:ascii="Arial" w:hAnsi="Arial" w:cs="Arial"/>
          <w:sz w:val="24"/>
          <w:szCs w:val="24"/>
        </w:rPr>
      </w:pPr>
      <w:r w:rsidRPr="00AD6722">
        <w:rPr>
          <w:rFonts w:ascii="Arial" w:hAnsi="Arial" w:cs="Arial"/>
          <w:sz w:val="24"/>
          <w:szCs w:val="24"/>
        </w:rPr>
        <w:t>Limiter au maximum la circulation d’objets et de supports entre l’école et la maiso</w:t>
      </w:r>
      <w:r>
        <w:rPr>
          <w:rFonts w:ascii="Arial" w:hAnsi="Arial" w:cs="Arial"/>
          <w:sz w:val="24"/>
          <w:szCs w:val="24"/>
        </w:rPr>
        <w:t>n.</w:t>
      </w:r>
    </w:p>
    <w:p w:rsidR="00D778B9" w:rsidRDefault="00D778B9" w:rsidP="00D778B9">
      <w:pPr>
        <w:pStyle w:val="Paragraphedeliste"/>
        <w:spacing w:after="0" w:line="240" w:lineRule="auto"/>
        <w:jc w:val="both"/>
        <w:rPr>
          <w:rFonts w:ascii="Arial" w:hAnsi="Arial" w:cs="Arial"/>
          <w:sz w:val="24"/>
          <w:szCs w:val="24"/>
        </w:rPr>
      </w:pPr>
      <w:r>
        <w:rPr>
          <w:rFonts w:ascii="Arial" w:hAnsi="Arial" w:cs="Arial"/>
          <w:sz w:val="24"/>
          <w:szCs w:val="24"/>
        </w:rPr>
        <w:t>Pour cela, les fiches, cahiers, classeurs, manuels et livres utilisés en classe pourront rester dans le bac de l’élève jusqu’à la fin de l’année scolaire.</w:t>
      </w:r>
    </w:p>
    <w:p w:rsidR="00D778B9" w:rsidRDefault="00D778B9" w:rsidP="00D778B9">
      <w:pPr>
        <w:pStyle w:val="Paragraphedeliste"/>
        <w:spacing w:after="0" w:line="240" w:lineRule="auto"/>
        <w:jc w:val="both"/>
        <w:rPr>
          <w:rFonts w:ascii="Arial" w:hAnsi="Arial" w:cs="Arial"/>
          <w:sz w:val="24"/>
          <w:szCs w:val="24"/>
        </w:rPr>
      </w:pPr>
      <w:r>
        <w:rPr>
          <w:rFonts w:ascii="Arial" w:hAnsi="Arial" w:cs="Arial"/>
          <w:sz w:val="24"/>
          <w:szCs w:val="24"/>
        </w:rPr>
        <w:t>Certaines adaptations pédagogiques sont possibles comme venir à l’école sans cartable mais juste avec un petit sac pour sa bouteille d’eau, son doudou… Cela doit être décidé en équipe.</w:t>
      </w:r>
    </w:p>
    <w:p w:rsidR="009E6448" w:rsidRPr="001F5C09" w:rsidRDefault="009E6448" w:rsidP="009E6448">
      <w:pPr>
        <w:spacing w:after="0" w:line="240" w:lineRule="auto"/>
        <w:jc w:val="center"/>
        <w:rPr>
          <w:rFonts w:ascii="Arial" w:hAnsi="Arial" w:cs="Arial"/>
          <w:sz w:val="24"/>
          <w:szCs w:val="24"/>
        </w:rPr>
      </w:pPr>
      <w:r>
        <w:rPr>
          <w:noProof/>
          <w:lang w:eastAsia="fr-FR"/>
        </w:rPr>
        <w:drawing>
          <wp:inline distT="0" distB="0" distL="0" distR="0" wp14:anchorId="769CA2AB" wp14:editId="72197407">
            <wp:extent cx="2652180" cy="1752600"/>
            <wp:effectExtent l="0" t="0" r="0" b="0"/>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a:extLst>
                        <a:ext uri="{28A0092B-C50C-407E-A947-70E740481C1C}">
                          <a14:useLocalDpi xmlns:a14="http://schemas.microsoft.com/office/drawing/2010/main" val="0"/>
                        </a:ext>
                      </a:extLst>
                    </a:blip>
                    <a:srcRect b="8194"/>
                    <a:stretch/>
                  </pic:blipFill>
                  <pic:spPr bwMode="auto">
                    <a:xfrm>
                      <a:off x="0" y="0"/>
                      <a:ext cx="2721968" cy="1798717"/>
                    </a:xfrm>
                    <a:prstGeom prst="rect">
                      <a:avLst/>
                    </a:prstGeom>
                    <a:noFill/>
                    <a:ln>
                      <a:noFill/>
                    </a:ln>
                    <a:extLst>
                      <a:ext uri="{53640926-AAD7-44D8-BBD7-CCE9431645EC}">
                        <a14:shadowObscured xmlns:a14="http://schemas.microsoft.com/office/drawing/2010/main"/>
                      </a:ext>
                    </a:extLst>
                  </pic:spPr>
                </pic:pic>
              </a:graphicData>
            </a:graphic>
          </wp:inline>
        </w:drawing>
      </w:r>
    </w:p>
    <w:p w:rsidR="009E6448" w:rsidRDefault="009E6448" w:rsidP="00606C10">
      <w:pPr>
        <w:spacing w:after="0" w:line="240" w:lineRule="auto"/>
        <w:jc w:val="center"/>
        <w:rPr>
          <w:rFonts w:ascii="Arial" w:hAnsi="Arial" w:cs="Arial"/>
          <w:sz w:val="24"/>
          <w:szCs w:val="24"/>
        </w:rPr>
        <w:sectPr w:rsidR="009E6448" w:rsidSect="00CE4665">
          <w:pgSz w:w="11906" w:h="16838"/>
          <w:pgMar w:top="568" w:right="566" w:bottom="567" w:left="993" w:header="708" w:footer="340" w:gutter="0"/>
          <w:cols w:space="708"/>
          <w:docGrid w:linePitch="360"/>
        </w:sectPr>
      </w:pPr>
    </w:p>
    <w:p w:rsidR="00606C10" w:rsidRPr="000414AE" w:rsidRDefault="00606C10" w:rsidP="00606C10">
      <w:pPr>
        <w:spacing w:after="0" w:line="240" w:lineRule="auto"/>
        <w:jc w:val="center"/>
        <w:rPr>
          <w:rFonts w:ascii="Arial" w:hAnsi="Arial" w:cs="Arial"/>
          <w:b/>
          <w:bCs/>
          <w:color w:val="7030A0"/>
          <w:sz w:val="24"/>
          <w:szCs w:val="24"/>
          <w:u w:val="single"/>
        </w:rPr>
      </w:pPr>
      <w:r w:rsidRPr="000414AE">
        <w:rPr>
          <w:rFonts w:ascii="Arial" w:hAnsi="Arial" w:cs="Arial"/>
          <w:b/>
          <w:bCs/>
          <w:color w:val="7030A0"/>
          <w:sz w:val="24"/>
          <w:szCs w:val="24"/>
          <w:highlight w:val="yellow"/>
          <w:u w:val="single"/>
        </w:rPr>
        <w:lastRenderedPageBreak/>
        <w:t>ACTIVITES POUVANT ETRE REALISEES SANS MATERIEL</w:t>
      </w:r>
    </w:p>
    <w:p w:rsidR="00606C10" w:rsidRPr="00163F0E" w:rsidRDefault="00606C10" w:rsidP="00606C10">
      <w:pPr>
        <w:spacing w:after="0" w:line="240" w:lineRule="auto"/>
        <w:jc w:val="center"/>
        <w:rPr>
          <w:rFonts w:ascii="Arial" w:hAnsi="Arial" w:cs="Arial"/>
          <w:b/>
          <w:bCs/>
          <w:sz w:val="24"/>
          <w:szCs w:val="24"/>
          <w:u w:val="single"/>
        </w:rPr>
      </w:pPr>
    </w:p>
    <w:p w:rsidR="00606C10" w:rsidRPr="00C56BF4" w:rsidRDefault="00606C10" w:rsidP="00606C10">
      <w:pPr>
        <w:pStyle w:val="Paragraphedeliste"/>
        <w:numPr>
          <w:ilvl w:val="0"/>
          <w:numId w:val="10"/>
        </w:numPr>
        <w:spacing w:after="0" w:line="240" w:lineRule="auto"/>
        <w:jc w:val="both"/>
        <w:rPr>
          <w:rFonts w:ascii="Arial" w:hAnsi="Arial" w:cs="Arial"/>
          <w:b/>
          <w:bCs/>
          <w:sz w:val="24"/>
          <w:szCs w:val="24"/>
          <w:u w:val="single"/>
        </w:rPr>
      </w:pPr>
      <w:r w:rsidRPr="00C56BF4">
        <w:rPr>
          <w:rFonts w:ascii="Arial" w:hAnsi="Arial" w:cs="Arial"/>
          <w:b/>
          <w:bCs/>
          <w:sz w:val="24"/>
          <w:szCs w:val="24"/>
          <w:u w:val="single"/>
        </w:rPr>
        <w:t>RITUELS</w:t>
      </w:r>
    </w:p>
    <w:p w:rsidR="00606C10" w:rsidRDefault="00E83E62" w:rsidP="00606C10">
      <w:pPr>
        <w:spacing w:after="0" w:line="240" w:lineRule="auto"/>
        <w:jc w:val="both"/>
        <w:rPr>
          <w:rFonts w:ascii="Arial" w:hAnsi="Arial" w:cs="Arial"/>
          <w:sz w:val="24"/>
          <w:szCs w:val="24"/>
        </w:rPr>
      </w:pPr>
      <w:r>
        <w:rPr>
          <w:rFonts w:ascii="Arial" w:hAnsi="Arial" w:cs="Arial"/>
          <w:b/>
          <w:bCs/>
          <w:noProof/>
          <w:sz w:val="24"/>
          <w:szCs w:val="24"/>
          <w:u w:val="single"/>
          <w:lang w:eastAsia="fr-FR"/>
        </w:rPr>
        <mc:AlternateContent>
          <mc:Choice Requires="wps">
            <w:drawing>
              <wp:anchor distT="0" distB="0" distL="114300" distR="114300" simplePos="0" relativeHeight="251668480" behindDoc="0" locked="0" layoutInCell="1" allowOverlap="1" wp14:anchorId="64A0E7D4" wp14:editId="0BEA8E0E">
                <wp:simplePos x="0" y="0"/>
                <wp:positionH relativeFrom="column">
                  <wp:posOffset>1443990</wp:posOffset>
                </wp:positionH>
                <wp:positionV relativeFrom="paragraph">
                  <wp:posOffset>170815</wp:posOffset>
                </wp:positionV>
                <wp:extent cx="5048250" cy="952500"/>
                <wp:effectExtent l="0" t="0" r="19050" b="19050"/>
                <wp:wrapNone/>
                <wp:docPr id="491" name="Zone de texte 491"/>
                <wp:cNvGraphicFramePr/>
                <a:graphic xmlns:a="http://schemas.openxmlformats.org/drawingml/2006/main">
                  <a:graphicData uri="http://schemas.microsoft.com/office/word/2010/wordprocessingShape">
                    <wps:wsp>
                      <wps:cNvSpPr txBox="1"/>
                      <wps:spPr>
                        <a:xfrm>
                          <a:off x="0" y="0"/>
                          <a:ext cx="5048250" cy="952500"/>
                        </a:xfrm>
                        <a:prstGeom prst="rect">
                          <a:avLst/>
                        </a:prstGeom>
                        <a:solidFill>
                          <a:schemeClr val="lt1"/>
                        </a:solidFill>
                        <a:ln w="6350">
                          <a:solidFill>
                            <a:prstClr val="black"/>
                          </a:solidFill>
                          <a:prstDash val="dashDot"/>
                        </a:ln>
                      </wps:spPr>
                      <wps:txbx>
                        <w:txbxContent>
                          <w:p w:rsidR="00BE0CA6" w:rsidRDefault="00BE0CA6">
                            <w:r w:rsidRPr="00D778B9">
                              <w:rPr>
                                <w:rFonts w:ascii="Arial" w:hAnsi="Arial" w:cs="Arial"/>
                                <w:sz w:val="24"/>
                                <w:szCs w:val="24"/>
                              </w:rPr>
                              <w:t xml:space="preserve">Le choix ou la mise en œuvre pédagogique du ou des rituels doit être fait </w:t>
                            </w:r>
                            <w:r w:rsidRPr="001F2FE6">
                              <w:rPr>
                                <w:rFonts w:ascii="Arial" w:hAnsi="Arial" w:cs="Arial"/>
                                <w:sz w:val="24"/>
                                <w:szCs w:val="24"/>
                                <w:highlight w:val="yellow"/>
                              </w:rPr>
                              <w:t>en adéquation avec le respect strict du protocole sanitaire</w:t>
                            </w:r>
                            <w:r w:rsidRPr="00D778B9">
                              <w:rPr>
                                <w:rFonts w:ascii="Arial" w:hAnsi="Arial" w:cs="Arial"/>
                                <w:sz w:val="24"/>
                                <w:szCs w:val="24"/>
                              </w:rPr>
                              <w:t xml:space="preserve"> (exemple : pas de cartes à échanger entre élèves, pas de petits papiers à piocher par les élèves</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0E7D4" id="Zone de texte 491" o:spid="_x0000_s1030" type="#_x0000_t202" style="position:absolute;left:0;text-align:left;margin-left:113.7pt;margin-top:13.45pt;width:397.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" fillcolor="white [3201]" strokeweight=".5pt">
                <v:stroke dashstyle="dashDot"/>
                <v:textbox>
                  <w:txbxContent>
                    <w:p w:rsidR="00BE0CA6" w:rsidRDefault="00BE0CA6">
                      <w:r w:rsidRPr="00D778B9">
                        <w:rPr>
                          <w:rFonts w:ascii="Arial" w:hAnsi="Arial" w:cs="Arial"/>
                          <w:sz w:val="24"/>
                          <w:szCs w:val="24"/>
                        </w:rPr>
                        <w:t xml:space="preserve">Le choix ou la mise en œuvre pédagogique du ou des rituels doit être fait </w:t>
                      </w:r>
                      <w:r w:rsidRPr="001F2FE6">
                        <w:rPr>
                          <w:rFonts w:ascii="Arial" w:hAnsi="Arial" w:cs="Arial"/>
                          <w:sz w:val="24"/>
                          <w:szCs w:val="24"/>
                          <w:highlight w:val="yellow"/>
                        </w:rPr>
                        <w:t>en adéquation avec le respect strict du protocole sanitaire</w:t>
                      </w:r>
                      <w:r w:rsidRPr="00D778B9">
                        <w:rPr>
                          <w:rFonts w:ascii="Arial" w:hAnsi="Arial" w:cs="Arial"/>
                          <w:sz w:val="24"/>
                          <w:szCs w:val="24"/>
                        </w:rPr>
                        <w:t xml:space="preserve"> (exemple : pas de cartes à échanger entre élèves, pas de petits papiers à piocher par les élèves</w:t>
                      </w:r>
                      <w:r>
                        <w:rPr>
                          <w:rFonts w:ascii="Arial" w:hAnsi="Arial" w:cs="Arial"/>
                          <w:sz w:val="24"/>
                          <w:szCs w:val="24"/>
                        </w:rPr>
                        <w:t>)</w:t>
                      </w:r>
                    </w:p>
                  </w:txbxContent>
                </v:textbox>
              </v:shape>
            </w:pict>
          </mc:Fallback>
        </mc:AlternateContent>
      </w:r>
      <w:r w:rsidR="00DB3B58">
        <w:rPr>
          <w:noProof/>
          <w:lang w:eastAsia="fr-FR"/>
        </w:rPr>
        <w:drawing>
          <wp:inline distT="0" distB="0" distL="0" distR="0" wp14:anchorId="42288AC6" wp14:editId="119271AF">
            <wp:extent cx="971550" cy="1281412"/>
            <wp:effectExtent l="0" t="0" r="0" b="0"/>
            <wp:docPr id="489" name="Image 489">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89774" cy="1305449"/>
                    </a:xfrm>
                    <a:prstGeom prst="rect">
                      <a:avLst/>
                    </a:prstGeom>
                  </pic:spPr>
                </pic:pic>
              </a:graphicData>
            </a:graphic>
          </wp:inline>
        </w:drawing>
      </w:r>
      <w:r w:rsidR="00606C10">
        <w:rPr>
          <w:rFonts w:ascii="Arial" w:hAnsi="Arial" w:cs="Arial"/>
          <w:sz w:val="24"/>
          <w:szCs w:val="24"/>
        </w:rPr>
        <w:t xml:space="preserve"> </w:t>
      </w:r>
      <w:r w:rsidR="00DB3B58">
        <w:rPr>
          <w:rFonts w:ascii="Arial" w:hAnsi="Arial" w:cs="Arial"/>
          <w:noProof/>
          <w:sz w:val="24"/>
          <w:szCs w:val="24"/>
          <w:lang w:eastAsia="fr-FR"/>
        </w:rPr>
        <w:drawing>
          <wp:inline distT="0" distB="0" distL="0" distR="0" wp14:anchorId="56D637AC" wp14:editId="73229986">
            <wp:extent cx="244475" cy="244475"/>
            <wp:effectExtent l="0" t="0" r="3175" b="3175"/>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flat-2126879_640.png"/>
                    <pic:cNvPicPr/>
                  </pic:nvPicPr>
                  <pic:blipFill>
                    <a:blip r:embed="rId13">
                      <a:extLst>
                        <a:ext uri="{28A0092B-C50C-407E-A947-70E740481C1C}">
                          <a14:useLocalDpi xmlns:a14="http://schemas.microsoft.com/office/drawing/2010/main" val="0"/>
                        </a:ext>
                      </a:extLst>
                    </a:blip>
                    <a:stretch>
                      <a:fillRect/>
                    </a:stretch>
                  </pic:blipFill>
                  <pic:spPr>
                    <a:xfrm>
                      <a:off x="0" y="0"/>
                      <a:ext cx="244530" cy="244530"/>
                    </a:xfrm>
                    <a:prstGeom prst="rect">
                      <a:avLst/>
                    </a:prstGeom>
                  </pic:spPr>
                </pic:pic>
              </a:graphicData>
            </a:graphic>
          </wp:inline>
        </w:drawing>
      </w:r>
    </w:p>
    <w:p w:rsidR="00606C10" w:rsidRPr="00D778B9" w:rsidRDefault="00606C10" w:rsidP="00E35688">
      <w:pPr>
        <w:pStyle w:val="Paragraphedeliste"/>
        <w:numPr>
          <w:ilvl w:val="0"/>
          <w:numId w:val="10"/>
        </w:numPr>
        <w:spacing w:after="0" w:line="240" w:lineRule="auto"/>
        <w:jc w:val="both"/>
        <w:rPr>
          <w:rFonts w:ascii="Arial" w:hAnsi="Arial" w:cs="Arial"/>
          <w:b/>
          <w:bCs/>
          <w:sz w:val="24"/>
          <w:szCs w:val="24"/>
          <w:u w:val="single"/>
        </w:rPr>
      </w:pPr>
      <w:r w:rsidRPr="00D778B9">
        <w:rPr>
          <w:rFonts w:ascii="Arial" w:hAnsi="Arial" w:cs="Arial"/>
          <w:b/>
          <w:bCs/>
          <w:sz w:val="24"/>
          <w:szCs w:val="24"/>
          <w:u w:val="single"/>
        </w:rPr>
        <w:t>TRAVAIL SUR LES INFERENCES</w:t>
      </w:r>
      <w:r w:rsidRPr="00D778B9">
        <w:rPr>
          <w:rFonts w:ascii="Arial" w:hAnsi="Arial" w:cs="Arial"/>
          <w:b/>
          <w:bCs/>
          <w:sz w:val="24"/>
          <w:szCs w:val="24"/>
        </w:rPr>
        <w:tab/>
      </w:r>
      <w:r w:rsidRPr="00D778B9">
        <w:rPr>
          <w:rFonts w:ascii="Arial" w:hAnsi="Arial" w:cs="Arial"/>
          <w:b/>
          <w:bCs/>
          <w:sz w:val="24"/>
          <w:szCs w:val="24"/>
        </w:rPr>
        <w:tab/>
      </w:r>
      <w:r w:rsidRPr="00780010">
        <w:rPr>
          <w:noProof/>
        </w:rPr>
        <w:tab/>
      </w:r>
      <w:r w:rsidRPr="00780010">
        <w:rPr>
          <w:noProof/>
        </w:rPr>
        <w:tab/>
      </w:r>
      <w:r w:rsidRPr="00780010">
        <w:rPr>
          <w:noProof/>
        </w:rPr>
        <w:tab/>
      </w:r>
      <w:r w:rsidRPr="00780010">
        <w:rPr>
          <w:noProof/>
        </w:rPr>
        <w:tab/>
      </w:r>
      <w:r>
        <w:rPr>
          <w:noProof/>
          <w:lang w:eastAsia="fr-FR"/>
        </w:rPr>
        <w:drawing>
          <wp:inline distT="0" distB="0" distL="0" distR="0" wp14:anchorId="4DFF02DD" wp14:editId="4B1DC48E">
            <wp:extent cx="650080" cy="428387"/>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8214"/>
                    <a:stretch/>
                  </pic:blipFill>
                  <pic:spPr bwMode="auto">
                    <a:xfrm>
                      <a:off x="0" y="0"/>
                      <a:ext cx="682665" cy="449860"/>
                    </a:xfrm>
                    <a:prstGeom prst="rect">
                      <a:avLst/>
                    </a:prstGeom>
                    <a:noFill/>
                    <a:ln>
                      <a:noFill/>
                    </a:ln>
                    <a:extLst>
                      <a:ext uri="{53640926-AAD7-44D8-BBD7-CCE9431645EC}">
                        <a14:shadowObscured xmlns:a14="http://schemas.microsoft.com/office/drawing/2010/main"/>
                      </a:ext>
                    </a:extLst>
                  </pic:spPr>
                </pic:pic>
              </a:graphicData>
            </a:graphic>
          </wp:inline>
        </w:drawing>
      </w:r>
    </w:p>
    <w:p w:rsidR="00606C10" w:rsidRDefault="00606C10" w:rsidP="00606C10">
      <w:pPr>
        <w:spacing w:after="0" w:line="240" w:lineRule="auto"/>
        <w:jc w:val="both"/>
        <w:rPr>
          <w:rFonts w:ascii="Arial" w:hAnsi="Arial" w:cs="Arial"/>
          <w:sz w:val="24"/>
          <w:szCs w:val="24"/>
        </w:rPr>
      </w:pPr>
      <w:r w:rsidRPr="00B27CE5">
        <w:rPr>
          <w:rFonts w:ascii="Arial" w:hAnsi="Arial" w:cs="Arial"/>
          <w:sz w:val="24"/>
          <w:szCs w:val="24"/>
        </w:rPr>
        <w:t xml:space="preserve">Dans le respect des gestes barrières, </w:t>
      </w:r>
      <w:r>
        <w:rPr>
          <w:rFonts w:ascii="Arial" w:hAnsi="Arial" w:cs="Arial"/>
          <w:sz w:val="24"/>
          <w:szCs w:val="24"/>
        </w:rPr>
        <w:t>2 options possibles :</w:t>
      </w:r>
    </w:p>
    <w:p w:rsidR="00606C10" w:rsidRDefault="00606C10" w:rsidP="00606C10">
      <w:pPr>
        <w:pStyle w:val="Paragraphedeliste"/>
        <w:numPr>
          <w:ilvl w:val="0"/>
          <w:numId w:val="9"/>
        </w:numPr>
        <w:spacing w:after="0" w:line="240" w:lineRule="auto"/>
        <w:jc w:val="both"/>
        <w:rPr>
          <w:rFonts w:ascii="Arial" w:hAnsi="Arial" w:cs="Arial"/>
          <w:sz w:val="24"/>
          <w:szCs w:val="24"/>
        </w:rPr>
      </w:pPr>
      <w:r>
        <w:rPr>
          <w:rFonts w:ascii="Arial" w:hAnsi="Arial" w:cs="Arial"/>
          <w:sz w:val="24"/>
          <w:szCs w:val="24"/>
        </w:rPr>
        <w:t>L’enseignant garde les fiches inférences ou elles sont projetées pour les classes équipées de matériel le permettant.</w:t>
      </w:r>
    </w:p>
    <w:p w:rsidR="00606C10" w:rsidRDefault="00606C10" w:rsidP="00606C10">
      <w:pPr>
        <w:pStyle w:val="Paragraphedeliste"/>
        <w:numPr>
          <w:ilvl w:val="0"/>
          <w:numId w:val="9"/>
        </w:numPr>
        <w:spacing w:after="0" w:line="240" w:lineRule="auto"/>
        <w:jc w:val="both"/>
        <w:rPr>
          <w:rFonts w:ascii="Arial" w:hAnsi="Arial" w:cs="Arial"/>
          <w:sz w:val="24"/>
          <w:szCs w:val="24"/>
        </w:rPr>
      </w:pPr>
      <w:r>
        <w:rPr>
          <w:rFonts w:ascii="Arial" w:hAnsi="Arial" w:cs="Arial"/>
          <w:sz w:val="24"/>
          <w:szCs w:val="24"/>
        </w:rPr>
        <w:t>Chaque élève reçoit une enveloppe avec quelques devinettes, c’est donc lui le gardien de ces énigmes qu’il fera deviner aux autres en gardant les supports pour lui.</w:t>
      </w:r>
    </w:p>
    <w:p w:rsidR="00606C10" w:rsidRPr="00780010" w:rsidRDefault="00606C10" w:rsidP="00606C10">
      <w:pPr>
        <w:spacing w:after="0" w:line="240" w:lineRule="auto"/>
        <w:ind w:left="720"/>
        <w:jc w:val="both"/>
        <w:rPr>
          <w:rFonts w:ascii="Arial" w:eastAsia="Arial" w:hAnsi="Arial" w:cs="Arial"/>
          <w:sz w:val="24"/>
        </w:rPr>
      </w:pPr>
      <w:r w:rsidRPr="00780010">
        <w:rPr>
          <w:rFonts w:ascii="Arial" w:eastAsia="Arial" w:hAnsi="Arial" w:cs="Arial"/>
          <w:sz w:val="24"/>
        </w:rPr>
        <w:t>L'enseignant note les propositions au fur et à mesure au tableau lors de la mise en commun pour correction et validation des stratégies.</w:t>
      </w:r>
    </w:p>
    <w:p w:rsidR="00606C10" w:rsidRDefault="00606C10" w:rsidP="00606C10">
      <w:pPr>
        <w:spacing w:after="0" w:line="240" w:lineRule="auto"/>
        <w:jc w:val="right"/>
        <w:rPr>
          <w:rFonts w:ascii="Arial" w:hAnsi="Arial" w:cs="Arial"/>
          <w:b/>
          <w:bCs/>
          <w:sz w:val="24"/>
          <w:szCs w:val="24"/>
          <w:u w:val="single"/>
        </w:rPr>
      </w:pPr>
    </w:p>
    <w:p w:rsidR="00606C10" w:rsidRPr="00C56BF4" w:rsidRDefault="00606C10" w:rsidP="00606C10">
      <w:pPr>
        <w:spacing w:after="0" w:line="240" w:lineRule="auto"/>
        <w:jc w:val="both"/>
        <w:rPr>
          <w:rFonts w:ascii="Arial" w:hAnsi="Arial" w:cs="Arial"/>
          <w:sz w:val="24"/>
          <w:szCs w:val="24"/>
        </w:rPr>
      </w:pPr>
      <w:r>
        <w:rPr>
          <w:rFonts w:ascii="Arial" w:hAnsi="Arial" w:cs="Arial"/>
          <w:b/>
          <w:bCs/>
          <w:sz w:val="24"/>
          <w:szCs w:val="24"/>
          <w:u w:val="single"/>
        </w:rPr>
        <w:t>EN MATERNELLE</w:t>
      </w:r>
    </w:p>
    <w:p w:rsidR="00606C10" w:rsidRPr="00C56BF4" w:rsidRDefault="00606C10" w:rsidP="00606C10">
      <w:pPr>
        <w:spacing w:after="0" w:line="240" w:lineRule="auto"/>
        <w:jc w:val="both"/>
        <w:rPr>
          <w:rFonts w:ascii="Arial" w:hAnsi="Arial" w:cs="Arial"/>
          <w:sz w:val="24"/>
          <w:szCs w:val="24"/>
        </w:rPr>
      </w:pPr>
      <w:r>
        <w:rPr>
          <w:rFonts w:ascii="Arial" w:hAnsi="Arial" w:cs="Arial"/>
          <w:sz w:val="24"/>
          <w:szCs w:val="24"/>
        </w:rPr>
        <w:t xml:space="preserve">Qui … ? </w:t>
      </w:r>
      <w:r>
        <w:rPr>
          <w:rFonts w:ascii="Arial" w:hAnsi="Arial" w:cs="Arial"/>
          <w:sz w:val="24"/>
          <w:szCs w:val="24"/>
        </w:rPr>
        <w:tab/>
      </w:r>
      <w:hyperlink r:id="rId35" w:history="1">
        <w:r w:rsidRPr="00E70427">
          <w:rPr>
            <w:rStyle w:val="Lienhypertexte"/>
            <w:rFonts w:ascii="Arial" w:hAnsi="Arial" w:cs="Arial"/>
            <w:sz w:val="24"/>
            <w:szCs w:val="24"/>
          </w:rPr>
          <w:t>http://ekladata.com/lLn0drTFaUWGA735X0cnLsEYnaY/faire-des-inferences-qui.pdf</w:t>
        </w:r>
      </w:hyperlink>
    </w:p>
    <w:p w:rsidR="00606C10" w:rsidRPr="00E83E62" w:rsidRDefault="00606C10" w:rsidP="00606C10">
      <w:pPr>
        <w:spacing w:after="0" w:line="240" w:lineRule="auto"/>
        <w:jc w:val="both"/>
        <w:rPr>
          <w:rFonts w:ascii="Arial" w:hAnsi="Arial" w:cs="Arial"/>
          <w:sz w:val="16"/>
          <w:szCs w:val="16"/>
        </w:rPr>
      </w:pPr>
    </w:p>
    <w:p w:rsidR="00606C10" w:rsidRPr="009C72A2" w:rsidRDefault="00606C10" w:rsidP="00606C10">
      <w:pPr>
        <w:spacing w:after="0" w:line="240" w:lineRule="auto"/>
        <w:jc w:val="both"/>
        <w:rPr>
          <w:rFonts w:ascii="Arial" w:hAnsi="Arial" w:cs="Arial"/>
          <w:sz w:val="24"/>
          <w:szCs w:val="24"/>
        </w:rPr>
      </w:pPr>
      <w:r w:rsidRPr="00C56BF4">
        <w:rPr>
          <w:rFonts w:ascii="Arial" w:hAnsi="Arial" w:cs="Arial"/>
          <w:sz w:val="24"/>
          <w:szCs w:val="24"/>
        </w:rPr>
        <w:t xml:space="preserve">Où… ? </w:t>
      </w:r>
      <w:r>
        <w:rPr>
          <w:rFonts w:ascii="Arial" w:hAnsi="Arial" w:cs="Arial"/>
          <w:sz w:val="24"/>
          <w:szCs w:val="24"/>
        </w:rPr>
        <w:tab/>
      </w:r>
      <w:hyperlink r:id="rId36" w:history="1">
        <w:r w:rsidRPr="009C72A2">
          <w:rPr>
            <w:rStyle w:val="Lienhypertexte"/>
            <w:rFonts w:ascii="Arial" w:hAnsi="Arial" w:cs="Arial"/>
            <w:sz w:val="24"/>
            <w:szCs w:val="24"/>
          </w:rPr>
          <w:t>http://ekladata.com/KzvKjnsE5UTEfd3oeNUffvP5IVI/faire-des-inferences-ou.pdf</w:t>
        </w:r>
      </w:hyperlink>
    </w:p>
    <w:p w:rsidR="00606C10" w:rsidRPr="00E83E62" w:rsidRDefault="00606C10" w:rsidP="00606C10">
      <w:pPr>
        <w:spacing w:after="0" w:line="240" w:lineRule="auto"/>
        <w:jc w:val="both"/>
        <w:rPr>
          <w:rFonts w:ascii="Arial" w:hAnsi="Arial" w:cs="Arial"/>
          <w:sz w:val="16"/>
          <w:szCs w:val="16"/>
        </w:rPr>
      </w:pPr>
    </w:p>
    <w:p w:rsidR="00606C10" w:rsidRDefault="00606C10" w:rsidP="00606C10">
      <w:pPr>
        <w:spacing w:after="0" w:line="240" w:lineRule="auto"/>
        <w:jc w:val="both"/>
        <w:rPr>
          <w:rFonts w:ascii="Arial" w:hAnsi="Arial" w:cs="Arial"/>
          <w:sz w:val="24"/>
          <w:szCs w:val="24"/>
        </w:rPr>
      </w:pPr>
      <w:r w:rsidRPr="00C56BF4">
        <w:rPr>
          <w:rFonts w:ascii="Arial" w:hAnsi="Arial" w:cs="Arial"/>
          <w:sz w:val="24"/>
          <w:szCs w:val="24"/>
        </w:rPr>
        <w:t xml:space="preserve">Les animaux </w:t>
      </w:r>
      <w:hyperlink r:id="rId37" w:history="1">
        <w:r w:rsidRPr="00E70427">
          <w:rPr>
            <w:rStyle w:val="Lienhypertexte"/>
            <w:rFonts w:ascii="Arial" w:hAnsi="Arial" w:cs="Arial"/>
            <w:sz w:val="24"/>
            <w:szCs w:val="24"/>
          </w:rPr>
          <w:t>https://drive.google.com/file/d/18mz7HElSIx0l4xUWXPUsKZHq2rd_SUg6/view</w:t>
        </w:r>
      </w:hyperlink>
    </w:p>
    <w:p w:rsidR="00606C10" w:rsidRDefault="00606C10" w:rsidP="00606C10">
      <w:pPr>
        <w:spacing w:after="0" w:line="240" w:lineRule="auto"/>
        <w:jc w:val="both"/>
        <w:rPr>
          <w:rFonts w:ascii="Arial" w:hAnsi="Arial" w:cs="Arial"/>
          <w:sz w:val="24"/>
          <w:szCs w:val="24"/>
        </w:rPr>
      </w:pPr>
    </w:p>
    <w:p w:rsidR="00606C10" w:rsidRDefault="00606C10" w:rsidP="00606C10">
      <w:pPr>
        <w:spacing w:after="0" w:line="240" w:lineRule="auto"/>
        <w:jc w:val="center"/>
        <w:rPr>
          <w:rFonts w:ascii="Arial" w:hAnsi="Arial" w:cs="Arial"/>
          <w:sz w:val="24"/>
          <w:szCs w:val="24"/>
        </w:rPr>
      </w:pPr>
      <w:r>
        <w:rPr>
          <w:noProof/>
          <w:lang w:eastAsia="fr-FR"/>
        </w:rPr>
        <w:drawing>
          <wp:inline distT="0" distB="0" distL="0" distR="0" wp14:anchorId="500A677B" wp14:editId="3A30C91A">
            <wp:extent cx="1323975" cy="9218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59250" cy="946360"/>
                    </a:xfrm>
                    <a:prstGeom prst="rect">
                      <a:avLst/>
                    </a:prstGeom>
                  </pic:spPr>
                </pic:pic>
              </a:graphicData>
            </a:graphic>
          </wp:inline>
        </w:drawing>
      </w:r>
      <w:r>
        <w:rPr>
          <w:rFonts w:ascii="Arial" w:hAnsi="Arial" w:cs="Arial"/>
          <w:sz w:val="24"/>
          <w:szCs w:val="24"/>
        </w:rPr>
        <w:t xml:space="preserve">  </w:t>
      </w:r>
      <w:r>
        <w:rPr>
          <w:noProof/>
          <w:lang w:eastAsia="fr-FR"/>
        </w:rPr>
        <w:drawing>
          <wp:inline distT="0" distB="0" distL="0" distR="0" wp14:anchorId="7C9FC81A" wp14:editId="18CC8F99">
            <wp:extent cx="1376235" cy="9525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95660" cy="965944"/>
                    </a:xfrm>
                    <a:prstGeom prst="rect">
                      <a:avLst/>
                    </a:prstGeom>
                  </pic:spPr>
                </pic:pic>
              </a:graphicData>
            </a:graphic>
          </wp:inline>
        </w:drawing>
      </w:r>
      <w:r>
        <w:rPr>
          <w:rFonts w:ascii="Arial" w:hAnsi="Arial" w:cs="Arial"/>
          <w:sz w:val="24"/>
          <w:szCs w:val="24"/>
        </w:rPr>
        <w:t xml:space="preserve">  </w:t>
      </w:r>
      <w:r>
        <w:rPr>
          <w:noProof/>
          <w:lang w:eastAsia="fr-FR"/>
        </w:rPr>
        <w:drawing>
          <wp:inline distT="0" distB="0" distL="0" distR="0" wp14:anchorId="7AADA7B0" wp14:editId="7306F33C">
            <wp:extent cx="1420142" cy="942975"/>
            <wp:effectExtent l="0" t="0" r="889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51254" cy="963634"/>
                    </a:xfrm>
                    <a:prstGeom prst="rect">
                      <a:avLst/>
                    </a:prstGeom>
                  </pic:spPr>
                </pic:pic>
              </a:graphicData>
            </a:graphic>
          </wp:inline>
        </w:drawing>
      </w:r>
    </w:p>
    <w:p w:rsidR="00606C10" w:rsidRDefault="00606C10" w:rsidP="00606C10">
      <w:pPr>
        <w:spacing w:after="0" w:line="240" w:lineRule="auto"/>
        <w:jc w:val="both"/>
        <w:rPr>
          <w:rFonts w:ascii="Arial" w:hAnsi="Arial" w:cs="Arial"/>
          <w:b/>
          <w:bCs/>
          <w:sz w:val="24"/>
          <w:szCs w:val="24"/>
          <w:u w:val="single"/>
        </w:rPr>
      </w:pPr>
    </w:p>
    <w:p w:rsidR="00606C10" w:rsidRPr="00213E8B" w:rsidRDefault="00606C10" w:rsidP="00606C10">
      <w:pPr>
        <w:spacing w:after="0" w:line="240" w:lineRule="auto"/>
        <w:jc w:val="both"/>
        <w:rPr>
          <w:rFonts w:ascii="Arial" w:hAnsi="Arial" w:cs="Arial"/>
          <w:b/>
          <w:bCs/>
          <w:sz w:val="24"/>
          <w:szCs w:val="24"/>
          <w:u w:val="single"/>
        </w:rPr>
      </w:pPr>
      <w:r w:rsidRPr="00213E8B">
        <w:rPr>
          <w:rFonts w:ascii="Arial" w:hAnsi="Arial" w:cs="Arial"/>
          <w:b/>
          <w:bCs/>
          <w:sz w:val="24"/>
          <w:szCs w:val="24"/>
          <w:u w:val="single"/>
        </w:rPr>
        <w:t>CYCLE 2</w:t>
      </w:r>
    </w:p>
    <w:p w:rsidR="00606C10" w:rsidRDefault="00606C10" w:rsidP="00606C10">
      <w:pPr>
        <w:spacing w:after="0" w:line="240" w:lineRule="auto"/>
        <w:jc w:val="both"/>
        <w:rPr>
          <w:rFonts w:ascii="Arial" w:hAnsi="Arial" w:cs="Arial"/>
          <w:sz w:val="24"/>
          <w:szCs w:val="24"/>
        </w:rPr>
      </w:pPr>
      <w:r>
        <w:rPr>
          <w:rFonts w:ascii="Arial" w:hAnsi="Arial" w:cs="Arial"/>
          <w:sz w:val="24"/>
          <w:szCs w:val="24"/>
        </w:rPr>
        <w:t>Un mot pour un autre</w:t>
      </w:r>
    </w:p>
    <w:p w:rsidR="00606C10" w:rsidRDefault="00BE0CA6" w:rsidP="00606C10">
      <w:pPr>
        <w:spacing w:after="0" w:line="240" w:lineRule="auto"/>
        <w:jc w:val="both"/>
        <w:rPr>
          <w:rFonts w:ascii="Arial" w:hAnsi="Arial" w:cs="Arial"/>
          <w:sz w:val="24"/>
          <w:szCs w:val="24"/>
        </w:rPr>
      </w:pPr>
      <w:hyperlink r:id="rId41" w:anchor="lightbox[4429]/0/" w:history="1">
        <w:r w:rsidR="00606C10" w:rsidRPr="00E70427">
          <w:rPr>
            <w:rStyle w:val="Lienhypertexte"/>
            <w:rFonts w:ascii="Arial" w:hAnsi="Arial" w:cs="Arial"/>
            <w:sz w:val="24"/>
            <w:szCs w:val="24"/>
          </w:rPr>
          <w:t>http://cycle2.orpheecole.com/2013/09/lexique-cycle-2-les-rituels-devinettes-un-mot-pour-un-autre/#lightbox[4429]/0/</w:t>
        </w:r>
      </w:hyperlink>
    </w:p>
    <w:p w:rsidR="00606C10" w:rsidRDefault="00606C10" w:rsidP="00606C10">
      <w:pPr>
        <w:spacing w:after="0" w:line="240" w:lineRule="auto"/>
        <w:jc w:val="both"/>
        <w:rPr>
          <w:rFonts w:ascii="Arial" w:hAnsi="Arial" w:cs="Arial"/>
          <w:sz w:val="24"/>
          <w:szCs w:val="24"/>
        </w:rPr>
      </w:pPr>
    </w:p>
    <w:p w:rsidR="00606C10" w:rsidRDefault="00BE0CA6" w:rsidP="00606C10">
      <w:pPr>
        <w:spacing w:after="0" w:line="240" w:lineRule="auto"/>
        <w:jc w:val="both"/>
        <w:rPr>
          <w:rFonts w:ascii="Arial" w:hAnsi="Arial" w:cs="Arial"/>
          <w:sz w:val="24"/>
          <w:szCs w:val="24"/>
        </w:rPr>
      </w:pPr>
      <w:hyperlink r:id="rId42" w:history="1">
        <w:r w:rsidR="00606C10" w:rsidRPr="00E70427">
          <w:rPr>
            <w:rStyle w:val="Lienhypertexte"/>
            <w:rFonts w:ascii="Arial" w:hAnsi="Arial" w:cs="Arial"/>
            <w:sz w:val="24"/>
            <w:szCs w:val="24"/>
          </w:rPr>
          <w:t>http://www.christallecole.com/mes-cartes-inferences-a125643034</w:t>
        </w:r>
      </w:hyperlink>
    </w:p>
    <w:p w:rsidR="00606C10" w:rsidRDefault="00606C10" w:rsidP="00606C10">
      <w:pPr>
        <w:spacing w:after="0" w:line="240" w:lineRule="auto"/>
        <w:jc w:val="both"/>
        <w:rPr>
          <w:rFonts w:ascii="Arial" w:hAnsi="Arial" w:cs="Arial"/>
          <w:sz w:val="24"/>
          <w:szCs w:val="24"/>
        </w:rPr>
      </w:pPr>
    </w:p>
    <w:p w:rsidR="00606C10" w:rsidRDefault="00606C10" w:rsidP="00606C10">
      <w:pPr>
        <w:spacing w:after="0" w:line="240" w:lineRule="auto"/>
        <w:jc w:val="center"/>
        <w:rPr>
          <w:rFonts w:ascii="Arial" w:hAnsi="Arial" w:cs="Arial"/>
          <w:sz w:val="24"/>
          <w:szCs w:val="24"/>
        </w:rPr>
      </w:pPr>
      <w:r>
        <w:rPr>
          <w:noProof/>
          <w:lang w:eastAsia="fr-FR"/>
        </w:rPr>
        <w:drawing>
          <wp:inline distT="0" distB="0" distL="0" distR="0" wp14:anchorId="6CAE3F01" wp14:editId="73B3ED17">
            <wp:extent cx="4152900" cy="998049"/>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95337" cy="1008248"/>
                    </a:xfrm>
                    <a:prstGeom prst="rect">
                      <a:avLst/>
                    </a:prstGeom>
                  </pic:spPr>
                </pic:pic>
              </a:graphicData>
            </a:graphic>
          </wp:inline>
        </w:drawing>
      </w:r>
    </w:p>
    <w:p w:rsidR="00606C10" w:rsidRDefault="00606C10" w:rsidP="00606C10">
      <w:pPr>
        <w:spacing w:after="0" w:line="240" w:lineRule="auto"/>
        <w:rPr>
          <w:rFonts w:ascii="Arial" w:hAnsi="Arial" w:cs="Arial"/>
          <w:sz w:val="24"/>
          <w:szCs w:val="24"/>
        </w:rPr>
      </w:pP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228"/>
        <w:gridCol w:w="5228"/>
      </w:tblGrid>
      <w:tr w:rsidR="00606C10" w:rsidTr="00606C10">
        <w:tc>
          <w:tcPr>
            <w:tcW w:w="5228" w:type="dxa"/>
          </w:tcPr>
          <w:p w:rsidR="00606C10" w:rsidRPr="005B3403" w:rsidRDefault="00606C10" w:rsidP="00606C10">
            <w:pPr>
              <w:jc w:val="both"/>
              <w:rPr>
                <w:rFonts w:ascii="Arial" w:hAnsi="Arial" w:cs="Arial"/>
                <w:b/>
                <w:bCs/>
                <w:sz w:val="24"/>
                <w:szCs w:val="24"/>
                <w:u w:val="single"/>
              </w:rPr>
            </w:pPr>
            <w:r w:rsidRPr="005B3403">
              <w:rPr>
                <w:rFonts w:ascii="Arial" w:hAnsi="Arial" w:cs="Arial"/>
                <w:b/>
                <w:bCs/>
                <w:sz w:val="24"/>
                <w:szCs w:val="24"/>
                <w:u w:val="single"/>
              </w:rPr>
              <w:t>CYCLE 3</w:t>
            </w:r>
          </w:p>
          <w:p w:rsidR="00606C10" w:rsidRDefault="00BE0CA6" w:rsidP="00606C10">
            <w:pPr>
              <w:jc w:val="both"/>
              <w:rPr>
                <w:rFonts w:ascii="Arial" w:hAnsi="Arial" w:cs="Arial"/>
                <w:sz w:val="24"/>
                <w:szCs w:val="24"/>
              </w:rPr>
            </w:pPr>
            <w:hyperlink r:id="rId44" w:history="1">
              <w:r w:rsidR="00606C10" w:rsidRPr="00E70427">
                <w:rPr>
                  <w:rStyle w:val="Lienhypertexte"/>
                  <w:rFonts w:ascii="Arial" w:hAnsi="Arial" w:cs="Arial"/>
                  <w:sz w:val="24"/>
                  <w:szCs w:val="24"/>
                </w:rPr>
                <w:t>https://cenicienta.fr/petits-papiers-inferences/</w:t>
              </w:r>
            </w:hyperlink>
          </w:p>
          <w:p w:rsidR="00606C10" w:rsidRDefault="00606C10" w:rsidP="00606C10">
            <w:pPr>
              <w:jc w:val="both"/>
              <w:rPr>
                <w:rFonts w:ascii="Arial" w:hAnsi="Arial" w:cs="Arial"/>
                <w:b/>
                <w:bCs/>
                <w:sz w:val="24"/>
                <w:szCs w:val="24"/>
                <w:u w:val="single"/>
              </w:rPr>
            </w:pPr>
          </w:p>
        </w:tc>
        <w:tc>
          <w:tcPr>
            <w:tcW w:w="5228" w:type="dxa"/>
          </w:tcPr>
          <w:p w:rsidR="00606C10" w:rsidRDefault="00606C10" w:rsidP="00606C10">
            <w:pPr>
              <w:jc w:val="center"/>
              <w:rPr>
                <w:rFonts w:ascii="Arial" w:hAnsi="Arial" w:cs="Arial"/>
                <w:b/>
                <w:bCs/>
                <w:sz w:val="24"/>
                <w:szCs w:val="24"/>
                <w:u w:val="single"/>
              </w:rPr>
            </w:pPr>
            <w:r>
              <w:rPr>
                <w:noProof/>
                <w:lang w:eastAsia="fr-FR"/>
              </w:rPr>
              <w:drawing>
                <wp:inline distT="0" distB="0" distL="0" distR="0" wp14:anchorId="589B8291" wp14:editId="60ECCE37">
                  <wp:extent cx="1446538" cy="1199690"/>
                  <wp:effectExtent l="0" t="0" r="1270" b="63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99351" cy="1243490"/>
                          </a:xfrm>
                          <a:prstGeom prst="rect">
                            <a:avLst/>
                          </a:prstGeom>
                        </pic:spPr>
                      </pic:pic>
                    </a:graphicData>
                  </a:graphic>
                </wp:inline>
              </w:drawing>
            </w:r>
          </w:p>
        </w:tc>
      </w:tr>
    </w:tbl>
    <w:p w:rsidR="00606C10" w:rsidRDefault="00606C10" w:rsidP="00606C10">
      <w:pPr>
        <w:rPr>
          <w:rFonts w:ascii="Arial" w:hAnsi="Arial" w:cs="Arial"/>
          <w:sz w:val="24"/>
          <w:szCs w:val="24"/>
        </w:rPr>
      </w:pPr>
    </w:p>
    <w:p w:rsidR="009E6448" w:rsidRDefault="009E6448" w:rsidP="00693335">
      <w:pPr>
        <w:jc w:val="center"/>
        <w:rPr>
          <w:rFonts w:ascii="Arial" w:hAnsi="Arial" w:cs="Arial"/>
          <w:b/>
          <w:color w:val="FF0000"/>
          <w:sz w:val="24"/>
          <w:szCs w:val="24"/>
        </w:rPr>
        <w:sectPr w:rsidR="009E6448" w:rsidSect="00D778B9">
          <w:pgSz w:w="11906" w:h="16838"/>
          <w:pgMar w:top="568" w:right="707" w:bottom="567" w:left="426" w:header="708" w:footer="340" w:gutter="0"/>
          <w:cols w:space="708"/>
          <w:docGrid w:linePitch="360"/>
        </w:sectPr>
      </w:pPr>
    </w:p>
    <w:p w:rsidR="009E6448" w:rsidRDefault="009E6448" w:rsidP="009E6448">
      <w:pPr>
        <w:shd w:val="clear" w:color="auto" w:fill="F4B083" w:themeFill="accent2" w:themeFillTint="99"/>
        <w:spacing w:after="0" w:line="240" w:lineRule="auto"/>
        <w:jc w:val="center"/>
        <w:rPr>
          <w:rFonts w:ascii="Arial" w:hAnsi="Arial" w:cs="Arial"/>
          <w:b/>
          <w:bCs/>
          <w:sz w:val="36"/>
          <w:szCs w:val="36"/>
          <w:u w:val="single"/>
        </w:rPr>
      </w:pPr>
      <w:r w:rsidRPr="00CE4665">
        <w:rPr>
          <w:rFonts w:ascii="Arial" w:hAnsi="Arial" w:cs="Arial"/>
          <w:b/>
          <w:bCs/>
          <w:sz w:val="36"/>
          <w:szCs w:val="36"/>
          <w:u w:val="single"/>
        </w:rPr>
        <w:lastRenderedPageBreak/>
        <w:t>COMMENT P</w:t>
      </w:r>
      <w:r>
        <w:rPr>
          <w:rFonts w:ascii="Arial" w:hAnsi="Arial" w:cs="Arial"/>
          <w:b/>
          <w:bCs/>
          <w:sz w:val="36"/>
          <w:szCs w:val="36"/>
          <w:u w:val="single"/>
        </w:rPr>
        <w:t>LANIFIER et CONSTRUIRE LES JOURNEES DE CLASSE ?</w:t>
      </w:r>
    </w:p>
    <w:p w:rsidR="009E6448" w:rsidRPr="00CE4665" w:rsidRDefault="009E6448" w:rsidP="009E6448">
      <w:pPr>
        <w:shd w:val="clear" w:color="auto" w:fill="F4B083" w:themeFill="accent2" w:themeFillTint="99"/>
        <w:spacing w:after="0" w:line="240" w:lineRule="auto"/>
        <w:jc w:val="center"/>
        <w:rPr>
          <w:rFonts w:ascii="Arial" w:hAnsi="Arial" w:cs="Arial"/>
          <w:b/>
          <w:bCs/>
          <w:sz w:val="36"/>
          <w:szCs w:val="36"/>
        </w:rPr>
      </w:pPr>
      <w:r w:rsidRPr="00CE4665">
        <w:rPr>
          <w:rFonts w:ascii="Arial" w:hAnsi="Arial" w:cs="Arial"/>
          <w:b/>
          <w:bCs/>
          <w:sz w:val="36"/>
          <w:szCs w:val="36"/>
          <w:u w:val="single"/>
        </w:rPr>
        <w:t>EN ADEQUATION AVEC LE PROTOCOLE SANITAIRE</w:t>
      </w:r>
      <w:r w:rsidRPr="00CE4665">
        <w:rPr>
          <w:rFonts w:ascii="Arial" w:hAnsi="Arial" w:cs="Arial"/>
          <w:b/>
          <w:bCs/>
          <w:sz w:val="36"/>
          <w:szCs w:val="36"/>
        </w:rPr>
        <w:t>.</w:t>
      </w:r>
    </w:p>
    <w:p w:rsidR="009E6448" w:rsidRDefault="009E6448" w:rsidP="009E6448">
      <w:pPr>
        <w:spacing w:line="276" w:lineRule="auto"/>
        <w:rPr>
          <w:rFonts w:ascii="Arial" w:hAnsi="Arial" w:cs="Arial"/>
          <w:sz w:val="32"/>
          <w:szCs w:val="32"/>
        </w:rPr>
      </w:pPr>
    </w:p>
    <w:p w:rsidR="009E6448" w:rsidRDefault="00512D3B" w:rsidP="00512D3B">
      <w:pPr>
        <w:spacing w:line="276" w:lineRule="auto"/>
        <w:jc w:val="center"/>
        <w:rPr>
          <w:rFonts w:ascii="Arial" w:hAnsi="Arial" w:cs="Arial"/>
          <w:sz w:val="32"/>
          <w:szCs w:val="32"/>
        </w:rPr>
      </w:pPr>
      <w:r>
        <w:rPr>
          <w:rFonts w:ascii="Arial" w:hAnsi="Arial" w:cs="Arial"/>
          <w:noProof/>
          <w:sz w:val="32"/>
          <w:szCs w:val="32"/>
          <w:lang w:eastAsia="fr-FR"/>
        </w:rPr>
        <w:drawing>
          <wp:inline distT="0" distB="0" distL="0" distR="0">
            <wp:extent cx="2952750" cy="2952750"/>
            <wp:effectExtent l="0" t="0" r="0" b="0"/>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meeting-1015313_640.jpg"/>
                    <pic:cNvPicPr/>
                  </pic:nvPicPr>
                  <pic:blipFill>
                    <a:blip r:embed="rId46">
                      <a:extLst>
                        <a:ext uri="{28A0092B-C50C-407E-A947-70E740481C1C}">
                          <a14:useLocalDpi xmlns:a14="http://schemas.microsoft.com/office/drawing/2010/main" val="0"/>
                        </a:ext>
                      </a:extLst>
                    </a:blip>
                    <a:stretch>
                      <a:fillRect/>
                    </a:stretch>
                  </pic:blipFill>
                  <pic:spPr>
                    <a:xfrm>
                      <a:off x="0" y="0"/>
                      <a:ext cx="2953016" cy="2953016"/>
                    </a:xfrm>
                    <a:prstGeom prst="rect">
                      <a:avLst/>
                    </a:prstGeom>
                  </pic:spPr>
                </pic:pic>
              </a:graphicData>
            </a:graphic>
          </wp:inline>
        </w:drawing>
      </w:r>
      <w:r>
        <w:rPr>
          <w:rFonts w:ascii="Arial" w:hAnsi="Arial" w:cs="Arial"/>
          <w:noProof/>
          <w:sz w:val="32"/>
          <w:szCs w:val="32"/>
          <w:lang w:eastAsia="fr-FR"/>
        </w:rPr>
        <w:drawing>
          <wp:inline distT="0" distB="0" distL="0" distR="0">
            <wp:extent cx="1924050" cy="1924050"/>
            <wp:effectExtent l="0" t="0" r="0" b="0"/>
            <wp:docPr id="493" name="Imag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question-1015308_64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24050" cy="1924050"/>
                    </a:xfrm>
                    <a:prstGeom prst="rect">
                      <a:avLst/>
                    </a:prstGeom>
                  </pic:spPr>
                </pic:pic>
              </a:graphicData>
            </a:graphic>
          </wp:inline>
        </w:drawing>
      </w:r>
    </w:p>
    <w:p w:rsidR="009E6448" w:rsidRDefault="009E6448" w:rsidP="009E6448">
      <w:pPr>
        <w:spacing w:line="276" w:lineRule="auto"/>
        <w:rPr>
          <w:rFonts w:ascii="Arial" w:hAnsi="Arial" w:cs="Arial"/>
          <w:sz w:val="32"/>
          <w:szCs w:val="32"/>
        </w:rPr>
      </w:pPr>
      <w:r w:rsidRPr="00E82344">
        <w:rPr>
          <w:rFonts w:ascii="Arial" w:hAnsi="Arial" w:cs="Arial"/>
          <w:sz w:val="32"/>
          <w:szCs w:val="32"/>
        </w:rPr>
        <w:t xml:space="preserve">Voici une idée d’organisation, qui reste à adapter à vos locaux, à vos envies et attentes, </w:t>
      </w:r>
      <w:r>
        <w:rPr>
          <w:rFonts w:ascii="Arial" w:hAnsi="Arial" w:cs="Arial"/>
          <w:sz w:val="32"/>
          <w:szCs w:val="32"/>
        </w:rPr>
        <w:t>au</w:t>
      </w:r>
      <w:r w:rsidRPr="00E82344">
        <w:rPr>
          <w:rFonts w:ascii="Arial" w:hAnsi="Arial" w:cs="Arial"/>
          <w:sz w:val="32"/>
          <w:szCs w:val="32"/>
        </w:rPr>
        <w:t xml:space="preserve"> nombre d’élèves </w:t>
      </w:r>
      <w:r>
        <w:rPr>
          <w:rFonts w:ascii="Arial" w:hAnsi="Arial" w:cs="Arial"/>
          <w:sz w:val="32"/>
          <w:szCs w:val="32"/>
        </w:rPr>
        <w:t xml:space="preserve">présents et au </w:t>
      </w:r>
      <w:r w:rsidRPr="00E82344">
        <w:rPr>
          <w:rFonts w:ascii="Arial" w:hAnsi="Arial" w:cs="Arial"/>
          <w:sz w:val="32"/>
          <w:szCs w:val="32"/>
        </w:rPr>
        <w:t>type de public accueilli</w:t>
      </w:r>
      <w:r>
        <w:rPr>
          <w:rFonts w:ascii="Arial" w:hAnsi="Arial" w:cs="Arial"/>
          <w:sz w:val="32"/>
          <w:szCs w:val="32"/>
        </w:rPr>
        <w:t>..</w:t>
      </w:r>
      <w:r w:rsidRPr="00E82344">
        <w:rPr>
          <w:rFonts w:ascii="Arial" w:hAnsi="Arial" w:cs="Arial"/>
          <w:sz w:val="32"/>
          <w:szCs w:val="32"/>
        </w:rPr>
        <w:t>. tout en respectant à chaque minute le protocole sanitaire !!!</w:t>
      </w:r>
    </w:p>
    <w:p w:rsidR="009E6448" w:rsidRDefault="009E6448" w:rsidP="00693335">
      <w:pPr>
        <w:jc w:val="center"/>
        <w:rPr>
          <w:rFonts w:ascii="Arial" w:hAnsi="Arial" w:cs="Arial"/>
          <w:b/>
          <w:color w:val="FF0000"/>
          <w:sz w:val="24"/>
          <w:szCs w:val="24"/>
        </w:rPr>
        <w:sectPr w:rsidR="009E6448" w:rsidSect="007034A9">
          <w:pgSz w:w="11906" w:h="16838"/>
          <w:pgMar w:top="568" w:right="284" w:bottom="567" w:left="284" w:header="708" w:footer="340" w:gutter="0"/>
          <w:cols w:space="708"/>
          <w:docGrid w:linePitch="360"/>
        </w:sectPr>
      </w:pPr>
    </w:p>
    <w:p w:rsidR="009E6448" w:rsidRDefault="009E6448" w:rsidP="00693335">
      <w:pPr>
        <w:jc w:val="center"/>
        <w:rPr>
          <w:rFonts w:ascii="Arial" w:hAnsi="Arial" w:cs="Arial"/>
          <w:b/>
          <w:color w:val="FF0000"/>
          <w:sz w:val="24"/>
          <w:szCs w:val="24"/>
        </w:rPr>
      </w:pPr>
    </w:p>
    <w:p w:rsidR="00FE627F" w:rsidRDefault="00F86878" w:rsidP="00693335">
      <w:pPr>
        <w:jc w:val="center"/>
        <w:rPr>
          <w:rFonts w:ascii="Arial" w:hAnsi="Arial" w:cs="Arial"/>
          <w:b/>
          <w:color w:val="FF0000"/>
          <w:sz w:val="24"/>
          <w:szCs w:val="24"/>
        </w:rPr>
      </w:pPr>
      <w:r>
        <w:rPr>
          <w:rFonts w:ascii="Arial" w:hAnsi="Arial" w:cs="Arial"/>
          <w:b/>
          <w:color w:val="FF0000"/>
          <w:sz w:val="24"/>
          <w:szCs w:val="24"/>
        </w:rPr>
        <w:t>Exemple d’emploi du temps à distribuer aux élèves</w:t>
      </w:r>
    </w:p>
    <w:tbl>
      <w:tblPr>
        <w:tblStyle w:val="Grilledutableau"/>
        <w:tblW w:w="10631" w:type="dxa"/>
        <w:tblInd w:w="279" w:type="dxa"/>
        <w:tblLook w:val="04A0" w:firstRow="1" w:lastRow="0" w:firstColumn="1" w:lastColumn="0" w:noHBand="0" w:noVBand="1"/>
      </w:tblPr>
      <w:tblGrid>
        <w:gridCol w:w="992"/>
        <w:gridCol w:w="4961"/>
        <w:gridCol w:w="4678"/>
      </w:tblGrid>
      <w:tr w:rsidR="00F86878" w:rsidTr="008E0B12">
        <w:tc>
          <w:tcPr>
            <w:tcW w:w="992" w:type="dxa"/>
          </w:tcPr>
          <w:p w:rsidR="00F86878" w:rsidRDefault="00F86878" w:rsidP="00693335">
            <w:pPr>
              <w:jc w:val="center"/>
              <w:rPr>
                <w:rFonts w:ascii="Arial" w:hAnsi="Arial" w:cs="Arial"/>
                <w:b/>
                <w:color w:val="FF0000"/>
                <w:sz w:val="24"/>
                <w:szCs w:val="24"/>
              </w:rPr>
            </w:pPr>
          </w:p>
        </w:tc>
        <w:tc>
          <w:tcPr>
            <w:tcW w:w="4961" w:type="dxa"/>
          </w:tcPr>
          <w:p w:rsidR="00F86878" w:rsidRDefault="007034A9" w:rsidP="00693335">
            <w:pPr>
              <w:jc w:val="center"/>
              <w:rPr>
                <w:rFonts w:ascii="Arial" w:hAnsi="Arial" w:cs="Arial"/>
                <w:b/>
                <w:color w:val="FF0000"/>
                <w:sz w:val="24"/>
                <w:szCs w:val="24"/>
              </w:rPr>
            </w:pPr>
            <w:r>
              <w:rPr>
                <w:rFonts w:ascii="Arial" w:hAnsi="Arial" w:cs="Arial"/>
                <w:b/>
                <w:color w:val="FF0000"/>
                <w:sz w:val="24"/>
                <w:szCs w:val="24"/>
              </w:rPr>
              <w:t>LUNDI</w:t>
            </w:r>
          </w:p>
        </w:tc>
        <w:tc>
          <w:tcPr>
            <w:tcW w:w="4678" w:type="dxa"/>
          </w:tcPr>
          <w:p w:rsidR="00F86878" w:rsidRDefault="007034A9" w:rsidP="00693335">
            <w:pPr>
              <w:jc w:val="center"/>
              <w:rPr>
                <w:rFonts w:ascii="Arial" w:hAnsi="Arial" w:cs="Arial"/>
                <w:b/>
                <w:color w:val="FF0000"/>
                <w:sz w:val="24"/>
                <w:szCs w:val="24"/>
              </w:rPr>
            </w:pPr>
            <w:r>
              <w:rPr>
                <w:rFonts w:ascii="Arial" w:hAnsi="Arial" w:cs="Arial"/>
                <w:b/>
                <w:color w:val="FF0000"/>
                <w:sz w:val="24"/>
                <w:szCs w:val="24"/>
              </w:rPr>
              <w:t>MARDI</w:t>
            </w:r>
          </w:p>
        </w:tc>
      </w:tr>
      <w:tr w:rsidR="007034A9" w:rsidTr="008E0B12">
        <w:tc>
          <w:tcPr>
            <w:tcW w:w="992" w:type="dxa"/>
          </w:tcPr>
          <w:p w:rsidR="007034A9" w:rsidRDefault="007034A9" w:rsidP="007034A9">
            <w:pPr>
              <w:jc w:val="center"/>
              <w:rPr>
                <w:rFonts w:ascii="Arial" w:hAnsi="Arial" w:cs="Arial"/>
                <w:b/>
                <w:color w:val="FF0000"/>
                <w:sz w:val="24"/>
                <w:szCs w:val="24"/>
              </w:rPr>
            </w:pPr>
            <w:r>
              <w:rPr>
                <w:rFonts w:ascii="Arial" w:hAnsi="Arial" w:cs="Arial"/>
                <w:b/>
                <w:color w:val="FF0000"/>
                <w:sz w:val="24"/>
                <w:szCs w:val="24"/>
              </w:rPr>
              <w:t>8h50</w:t>
            </w:r>
          </w:p>
        </w:tc>
        <w:tc>
          <w:tcPr>
            <w:tcW w:w="4961" w:type="dxa"/>
            <w:vAlign w:val="center"/>
          </w:tcPr>
          <w:p w:rsidR="007034A9" w:rsidRPr="00693335" w:rsidRDefault="007034A9" w:rsidP="008E0B12">
            <w:pPr>
              <w:jc w:val="center"/>
              <w:rPr>
                <w:rFonts w:ascii="Arial" w:hAnsi="Arial" w:cs="Arial"/>
                <w:i/>
                <w:sz w:val="24"/>
                <w:szCs w:val="24"/>
              </w:rPr>
            </w:pPr>
            <w:r>
              <w:rPr>
                <w:rFonts w:ascii="Arial" w:hAnsi="Arial" w:cs="Arial"/>
                <w:i/>
                <w:noProof/>
                <w:sz w:val="24"/>
                <w:szCs w:val="24"/>
                <w:lang w:eastAsia="fr-FR"/>
              </w:rPr>
              <w:drawing>
                <wp:inline distT="0" distB="0" distL="0" distR="0" wp14:anchorId="6E98329C" wp14:editId="5FDA7DFC">
                  <wp:extent cx="438150" cy="349835"/>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tercolour-2045917_64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4080" cy="362554"/>
                          </a:xfrm>
                          <a:prstGeom prst="rect">
                            <a:avLst/>
                          </a:prstGeom>
                        </pic:spPr>
                      </pic:pic>
                    </a:graphicData>
                  </a:graphic>
                </wp:inline>
              </w:drawing>
            </w:r>
            <w:r w:rsidRPr="00693335">
              <w:rPr>
                <w:rFonts w:ascii="Arial" w:hAnsi="Arial" w:cs="Arial"/>
                <w:i/>
                <w:sz w:val="24"/>
                <w:szCs w:val="24"/>
              </w:rPr>
              <w:t>Accueil</w:t>
            </w:r>
          </w:p>
        </w:tc>
        <w:tc>
          <w:tcPr>
            <w:tcW w:w="4678" w:type="dxa"/>
            <w:vAlign w:val="center"/>
          </w:tcPr>
          <w:p w:rsidR="007034A9" w:rsidRPr="00693335" w:rsidRDefault="00EB4F57" w:rsidP="008E0B12">
            <w:pPr>
              <w:jc w:val="center"/>
              <w:rPr>
                <w:rFonts w:ascii="Arial" w:hAnsi="Arial" w:cs="Arial"/>
                <w:i/>
                <w:sz w:val="24"/>
                <w:szCs w:val="24"/>
              </w:rPr>
            </w:pPr>
            <w:r>
              <w:rPr>
                <w:rFonts w:ascii="Arial" w:hAnsi="Arial" w:cs="Arial"/>
                <w:i/>
                <w:noProof/>
                <w:sz w:val="24"/>
                <w:szCs w:val="24"/>
                <w:lang w:eastAsia="fr-FR"/>
              </w:rPr>
              <w:drawing>
                <wp:inline distT="0" distB="0" distL="0" distR="0" wp14:anchorId="29511360" wp14:editId="26610106">
                  <wp:extent cx="438150" cy="349835"/>
                  <wp:effectExtent l="0" t="0" r="0" b="0"/>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tercolour-2045917_64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4080" cy="362554"/>
                          </a:xfrm>
                          <a:prstGeom prst="rect">
                            <a:avLst/>
                          </a:prstGeom>
                        </pic:spPr>
                      </pic:pic>
                    </a:graphicData>
                  </a:graphic>
                </wp:inline>
              </w:drawing>
            </w:r>
            <w:r w:rsidR="007034A9" w:rsidRPr="00693335">
              <w:rPr>
                <w:rFonts w:ascii="Arial" w:hAnsi="Arial" w:cs="Arial"/>
                <w:i/>
                <w:sz w:val="24"/>
                <w:szCs w:val="24"/>
              </w:rPr>
              <w:t>Accueil</w:t>
            </w:r>
          </w:p>
        </w:tc>
      </w:tr>
      <w:tr w:rsidR="007034A9" w:rsidTr="008E0B12">
        <w:tc>
          <w:tcPr>
            <w:tcW w:w="992" w:type="dxa"/>
          </w:tcPr>
          <w:p w:rsidR="007034A9" w:rsidRDefault="007034A9" w:rsidP="007034A9">
            <w:pPr>
              <w:jc w:val="center"/>
              <w:rPr>
                <w:rFonts w:ascii="Arial" w:hAnsi="Arial" w:cs="Arial"/>
                <w:b/>
                <w:color w:val="FF0000"/>
                <w:sz w:val="24"/>
                <w:szCs w:val="24"/>
              </w:rPr>
            </w:pPr>
            <w:r>
              <w:rPr>
                <w:rFonts w:ascii="Arial" w:hAnsi="Arial" w:cs="Arial"/>
                <w:b/>
                <w:color w:val="FF0000"/>
                <w:sz w:val="24"/>
                <w:szCs w:val="24"/>
              </w:rPr>
              <w:t>9h05</w:t>
            </w:r>
          </w:p>
        </w:tc>
        <w:tc>
          <w:tcPr>
            <w:tcW w:w="4961" w:type="dxa"/>
            <w:vAlign w:val="center"/>
          </w:tcPr>
          <w:p w:rsidR="007034A9" w:rsidRPr="00693335" w:rsidRDefault="007034A9" w:rsidP="008E0B12">
            <w:pPr>
              <w:jc w:val="center"/>
              <w:rPr>
                <w:rFonts w:ascii="Arial" w:hAnsi="Arial" w:cs="Arial"/>
                <w:i/>
                <w:sz w:val="24"/>
                <w:szCs w:val="24"/>
              </w:rPr>
            </w:pPr>
            <w:r>
              <w:rPr>
                <w:rFonts w:ascii="Arial" w:hAnsi="Arial" w:cs="Arial"/>
                <w:i/>
                <w:noProof/>
                <w:sz w:val="24"/>
                <w:szCs w:val="24"/>
                <w:lang w:eastAsia="fr-FR"/>
              </w:rPr>
              <w:drawing>
                <wp:inline distT="0" distB="0" distL="0" distR="0" wp14:anchorId="56FB7F9A" wp14:editId="095B2684">
                  <wp:extent cx="381000" cy="38400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ok-2024008_640.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3787" cy="396887"/>
                          </a:xfrm>
                          <a:prstGeom prst="rect">
                            <a:avLst/>
                          </a:prstGeom>
                        </pic:spPr>
                      </pic:pic>
                    </a:graphicData>
                  </a:graphic>
                </wp:inline>
              </w:drawing>
            </w:r>
            <w:r w:rsidR="008E0B12">
              <w:rPr>
                <w:rFonts w:ascii="Arial" w:hAnsi="Arial" w:cs="Arial"/>
                <w:i/>
                <w:sz w:val="24"/>
                <w:szCs w:val="24"/>
              </w:rPr>
              <w:t xml:space="preserve"> </w:t>
            </w:r>
            <w:r w:rsidRPr="00693335">
              <w:rPr>
                <w:rFonts w:ascii="Arial" w:hAnsi="Arial" w:cs="Arial"/>
                <w:i/>
                <w:sz w:val="24"/>
                <w:szCs w:val="24"/>
              </w:rPr>
              <w:t>Découvrir son nouvel environnement en classe</w:t>
            </w:r>
          </w:p>
        </w:tc>
        <w:tc>
          <w:tcPr>
            <w:tcW w:w="4678" w:type="dxa"/>
            <w:vAlign w:val="center"/>
          </w:tcPr>
          <w:p w:rsidR="007034A9" w:rsidRPr="00693335" w:rsidRDefault="007034A9" w:rsidP="008E0B12">
            <w:pPr>
              <w:jc w:val="center"/>
              <w:rPr>
                <w:rFonts w:ascii="Arial" w:hAnsi="Arial" w:cs="Arial"/>
                <w:i/>
                <w:sz w:val="24"/>
                <w:szCs w:val="24"/>
              </w:rPr>
            </w:pPr>
            <w:r>
              <w:rPr>
                <w:rFonts w:ascii="Arial" w:hAnsi="Arial" w:cs="Arial"/>
                <w:i/>
                <w:noProof/>
                <w:sz w:val="24"/>
                <w:szCs w:val="24"/>
                <w:lang w:eastAsia="fr-FR"/>
              </w:rPr>
              <w:drawing>
                <wp:inline distT="0" distB="0" distL="0" distR="0" wp14:anchorId="04D37279" wp14:editId="3EDB4B0C">
                  <wp:extent cx="381000" cy="381000"/>
                  <wp:effectExtent l="0" t="0" r="0" b="0"/>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questions-1922476_64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Pr>
                <w:rFonts w:ascii="Arial" w:hAnsi="Arial" w:cs="Arial"/>
                <w:i/>
                <w:sz w:val="24"/>
                <w:szCs w:val="24"/>
              </w:rPr>
              <w:t>Rituel « Qui suis-je ? »</w:t>
            </w:r>
          </w:p>
        </w:tc>
      </w:tr>
      <w:tr w:rsidR="00F86878" w:rsidTr="008E0B12">
        <w:tc>
          <w:tcPr>
            <w:tcW w:w="992" w:type="dxa"/>
          </w:tcPr>
          <w:p w:rsidR="00F86878" w:rsidRDefault="007034A9" w:rsidP="00F86878">
            <w:pPr>
              <w:jc w:val="center"/>
              <w:rPr>
                <w:rFonts w:ascii="Arial" w:hAnsi="Arial" w:cs="Arial"/>
                <w:b/>
                <w:color w:val="FF0000"/>
                <w:sz w:val="24"/>
                <w:szCs w:val="24"/>
              </w:rPr>
            </w:pPr>
            <w:r>
              <w:rPr>
                <w:rFonts w:ascii="Arial" w:hAnsi="Arial" w:cs="Arial"/>
                <w:b/>
                <w:color w:val="FF0000"/>
                <w:sz w:val="24"/>
                <w:szCs w:val="24"/>
              </w:rPr>
              <w:t>9h20</w:t>
            </w:r>
          </w:p>
        </w:tc>
        <w:tc>
          <w:tcPr>
            <w:tcW w:w="4961" w:type="dxa"/>
            <w:vAlign w:val="center"/>
          </w:tcPr>
          <w:p w:rsidR="00F86878" w:rsidRPr="00693335" w:rsidRDefault="00F86878" w:rsidP="008E0B12">
            <w:pPr>
              <w:jc w:val="center"/>
              <w:rPr>
                <w:rFonts w:ascii="Arial" w:hAnsi="Arial" w:cs="Arial"/>
                <w:i/>
                <w:sz w:val="24"/>
                <w:szCs w:val="24"/>
              </w:rPr>
            </w:pPr>
            <w:r>
              <w:rPr>
                <w:rFonts w:ascii="Arial" w:hAnsi="Arial" w:cs="Arial"/>
                <w:i/>
                <w:noProof/>
                <w:sz w:val="24"/>
                <w:szCs w:val="24"/>
                <w:lang w:eastAsia="fr-FR"/>
              </w:rPr>
              <w:drawing>
                <wp:inline distT="0" distB="0" distL="0" distR="0" wp14:anchorId="300B234F" wp14:editId="365663DE">
                  <wp:extent cx="514350" cy="342365"/>
                  <wp:effectExtent l="0" t="0" r="0" b="63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twork-1987214_640.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6045" cy="350149"/>
                          </a:xfrm>
                          <a:prstGeom prst="rect">
                            <a:avLst/>
                          </a:prstGeom>
                        </pic:spPr>
                      </pic:pic>
                    </a:graphicData>
                  </a:graphic>
                </wp:inline>
              </w:drawing>
            </w:r>
            <w:r w:rsidRPr="00693335">
              <w:rPr>
                <w:rFonts w:ascii="Arial" w:hAnsi="Arial" w:cs="Arial"/>
                <w:i/>
                <w:sz w:val="24"/>
                <w:szCs w:val="24"/>
              </w:rPr>
              <w:t>Création d’un affichage « comment vivre ensemble ce retour à l’école ? »</w:t>
            </w:r>
          </w:p>
        </w:tc>
        <w:tc>
          <w:tcPr>
            <w:tcW w:w="4678" w:type="dxa"/>
          </w:tcPr>
          <w:p w:rsidR="007034A9" w:rsidRDefault="007034A9" w:rsidP="008E0B12">
            <w:pPr>
              <w:jc w:val="center"/>
              <w:rPr>
                <w:rFonts w:ascii="Arial" w:hAnsi="Arial" w:cs="Arial"/>
                <w:b/>
                <w:color w:val="FF0000"/>
                <w:sz w:val="24"/>
                <w:szCs w:val="24"/>
              </w:rPr>
            </w:pPr>
            <w:r>
              <w:rPr>
                <w:rFonts w:ascii="Arial" w:hAnsi="Arial" w:cs="Arial"/>
                <w:b/>
                <w:noProof/>
                <w:color w:val="FF0000"/>
                <w:sz w:val="24"/>
                <w:szCs w:val="24"/>
                <w:lang w:eastAsia="fr-FR"/>
              </w:rPr>
              <w:drawing>
                <wp:inline distT="0" distB="0" distL="0" distR="0">
                  <wp:extent cx="609600" cy="405765"/>
                  <wp:effectExtent l="0" t="0" r="0" b="0"/>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bulbs-4550601_640.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6388" cy="410283"/>
                          </a:xfrm>
                          <a:prstGeom prst="rect">
                            <a:avLst/>
                          </a:prstGeom>
                        </pic:spPr>
                      </pic:pic>
                    </a:graphicData>
                  </a:graphic>
                </wp:inline>
              </w:drawing>
            </w:r>
            <w:r w:rsidRPr="00693335">
              <w:rPr>
                <w:rFonts w:ascii="Arial" w:hAnsi="Arial" w:cs="Arial"/>
                <w:i/>
                <w:sz w:val="24"/>
                <w:szCs w:val="24"/>
              </w:rPr>
              <w:t>C</w:t>
            </w:r>
            <w:r>
              <w:rPr>
                <w:rFonts w:ascii="Arial" w:hAnsi="Arial" w:cs="Arial"/>
                <w:i/>
                <w:sz w:val="24"/>
                <w:szCs w:val="24"/>
              </w:rPr>
              <w:t>onseil coopératif</w:t>
            </w:r>
          </w:p>
        </w:tc>
      </w:tr>
      <w:tr w:rsidR="007034A9" w:rsidTr="008E0B12">
        <w:tc>
          <w:tcPr>
            <w:tcW w:w="992" w:type="dxa"/>
          </w:tcPr>
          <w:p w:rsidR="007034A9" w:rsidRDefault="008E0B12" w:rsidP="007034A9">
            <w:pPr>
              <w:jc w:val="center"/>
              <w:rPr>
                <w:rFonts w:ascii="Arial" w:hAnsi="Arial" w:cs="Arial"/>
                <w:b/>
                <w:color w:val="FF0000"/>
                <w:sz w:val="24"/>
                <w:szCs w:val="24"/>
              </w:rPr>
            </w:pPr>
            <w:r>
              <w:rPr>
                <w:rFonts w:ascii="Arial" w:hAnsi="Arial" w:cs="Arial"/>
                <w:b/>
                <w:color w:val="FF0000"/>
                <w:sz w:val="24"/>
                <w:szCs w:val="24"/>
              </w:rPr>
              <w:t>9h4</w:t>
            </w:r>
            <w:r w:rsidR="007034A9">
              <w:rPr>
                <w:rFonts w:ascii="Arial" w:hAnsi="Arial" w:cs="Arial"/>
                <w:b/>
                <w:color w:val="FF0000"/>
                <w:sz w:val="24"/>
                <w:szCs w:val="24"/>
              </w:rPr>
              <w:t>0</w:t>
            </w:r>
          </w:p>
        </w:tc>
        <w:tc>
          <w:tcPr>
            <w:tcW w:w="4961" w:type="dxa"/>
            <w:vAlign w:val="center"/>
          </w:tcPr>
          <w:p w:rsidR="007034A9" w:rsidRPr="00693335" w:rsidRDefault="007034A9" w:rsidP="007034A9">
            <w:pPr>
              <w:jc w:val="center"/>
              <w:rPr>
                <w:rFonts w:ascii="Arial" w:hAnsi="Arial" w:cs="Arial"/>
                <w:i/>
                <w:sz w:val="24"/>
                <w:szCs w:val="24"/>
              </w:rPr>
            </w:pPr>
            <w:r>
              <w:rPr>
                <w:rFonts w:ascii="Arial" w:hAnsi="Arial" w:cs="Arial"/>
                <w:i/>
                <w:noProof/>
                <w:sz w:val="24"/>
                <w:szCs w:val="24"/>
                <w:lang w:eastAsia="fr-FR"/>
              </w:rPr>
              <w:drawing>
                <wp:inline distT="0" distB="0" distL="0" distR="0" wp14:anchorId="19A9A5D3" wp14:editId="1C4B53C4">
                  <wp:extent cx="752475" cy="431498"/>
                  <wp:effectExtent l="0" t="0" r="0" b="698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wellness-2090788_64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76252" cy="445133"/>
                          </a:xfrm>
                          <a:prstGeom prst="rect">
                            <a:avLst/>
                          </a:prstGeom>
                        </pic:spPr>
                      </pic:pic>
                    </a:graphicData>
                  </a:graphic>
                </wp:inline>
              </w:drawing>
            </w:r>
            <w:r w:rsidRPr="00693335">
              <w:rPr>
                <w:rFonts w:ascii="Arial" w:hAnsi="Arial" w:cs="Arial"/>
                <w:i/>
                <w:sz w:val="24"/>
                <w:szCs w:val="24"/>
              </w:rPr>
              <w:t>Relaxation</w:t>
            </w:r>
          </w:p>
        </w:tc>
        <w:tc>
          <w:tcPr>
            <w:tcW w:w="4678" w:type="dxa"/>
            <w:vAlign w:val="center"/>
          </w:tcPr>
          <w:p w:rsidR="007034A9" w:rsidRPr="00693335" w:rsidRDefault="007034A9" w:rsidP="007034A9">
            <w:pPr>
              <w:jc w:val="center"/>
              <w:rPr>
                <w:rFonts w:ascii="Arial" w:hAnsi="Arial" w:cs="Arial"/>
                <w:i/>
                <w:sz w:val="24"/>
                <w:szCs w:val="24"/>
              </w:rPr>
            </w:pPr>
            <w:r>
              <w:rPr>
                <w:rFonts w:ascii="Arial" w:hAnsi="Arial" w:cs="Arial"/>
                <w:i/>
                <w:noProof/>
                <w:sz w:val="24"/>
                <w:szCs w:val="24"/>
                <w:lang w:eastAsia="fr-FR"/>
              </w:rPr>
              <w:drawing>
                <wp:inline distT="0" distB="0" distL="0" distR="0" wp14:anchorId="792A7282" wp14:editId="6C77E042">
                  <wp:extent cx="517525" cy="296768"/>
                  <wp:effectExtent l="0" t="0" r="0" b="8255"/>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wellness-2090788_64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36034" cy="307382"/>
                          </a:xfrm>
                          <a:prstGeom prst="rect">
                            <a:avLst/>
                          </a:prstGeom>
                        </pic:spPr>
                      </pic:pic>
                    </a:graphicData>
                  </a:graphic>
                </wp:inline>
              </w:drawing>
            </w:r>
            <w:r w:rsidRPr="00693335">
              <w:rPr>
                <w:rFonts w:ascii="Arial" w:hAnsi="Arial" w:cs="Arial"/>
                <w:i/>
                <w:sz w:val="24"/>
                <w:szCs w:val="24"/>
              </w:rPr>
              <w:t>Relaxation</w:t>
            </w:r>
          </w:p>
        </w:tc>
      </w:tr>
      <w:tr w:rsidR="007034A9" w:rsidTr="008E0B12">
        <w:tc>
          <w:tcPr>
            <w:tcW w:w="992" w:type="dxa"/>
          </w:tcPr>
          <w:p w:rsidR="007034A9" w:rsidRDefault="008E0B12" w:rsidP="007034A9">
            <w:pPr>
              <w:jc w:val="center"/>
              <w:rPr>
                <w:rFonts w:ascii="Arial" w:hAnsi="Arial" w:cs="Arial"/>
                <w:b/>
                <w:color w:val="FF0000"/>
                <w:sz w:val="24"/>
                <w:szCs w:val="24"/>
              </w:rPr>
            </w:pPr>
            <w:r>
              <w:rPr>
                <w:rFonts w:ascii="Arial" w:hAnsi="Arial" w:cs="Arial"/>
                <w:b/>
                <w:color w:val="FF0000"/>
                <w:sz w:val="24"/>
                <w:szCs w:val="24"/>
              </w:rPr>
              <w:t>9h50</w:t>
            </w:r>
          </w:p>
        </w:tc>
        <w:tc>
          <w:tcPr>
            <w:tcW w:w="4961" w:type="dxa"/>
            <w:vAlign w:val="center"/>
          </w:tcPr>
          <w:p w:rsidR="007034A9" w:rsidRDefault="007034A9" w:rsidP="007034A9">
            <w:pPr>
              <w:jc w:val="center"/>
              <w:rPr>
                <w:rFonts w:ascii="Arial" w:hAnsi="Arial" w:cs="Arial"/>
                <w:sz w:val="24"/>
                <w:szCs w:val="24"/>
              </w:rPr>
            </w:pPr>
            <w:r>
              <w:rPr>
                <w:rFonts w:ascii="Arial" w:hAnsi="Arial" w:cs="Arial"/>
                <w:noProof/>
                <w:sz w:val="24"/>
                <w:szCs w:val="24"/>
                <w:lang w:eastAsia="fr-FR"/>
              </w:rPr>
              <w:drawing>
                <wp:inline distT="0" distB="0" distL="0" distR="0" wp14:anchorId="54FBFD26" wp14:editId="622B6B47">
                  <wp:extent cx="438150" cy="382697"/>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1773756_640.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51819" cy="394636"/>
                          </a:xfrm>
                          <a:prstGeom prst="rect">
                            <a:avLst/>
                          </a:prstGeom>
                        </pic:spPr>
                      </pic:pic>
                    </a:graphicData>
                  </a:graphic>
                </wp:inline>
              </w:drawing>
            </w:r>
            <w:r>
              <w:rPr>
                <w:rFonts w:ascii="Arial" w:hAnsi="Arial" w:cs="Arial"/>
                <w:sz w:val="24"/>
                <w:szCs w:val="24"/>
              </w:rPr>
              <w:t>FRANÇAIS</w:t>
            </w:r>
          </w:p>
          <w:p w:rsidR="007034A9" w:rsidRDefault="007034A9" w:rsidP="007034A9">
            <w:pPr>
              <w:jc w:val="center"/>
              <w:rPr>
                <w:rFonts w:ascii="Arial" w:hAnsi="Arial" w:cs="Arial"/>
                <w:sz w:val="24"/>
                <w:szCs w:val="24"/>
              </w:rPr>
            </w:pPr>
            <w:r>
              <w:rPr>
                <w:rFonts w:ascii="Arial" w:hAnsi="Arial" w:cs="Arial"/>
                <w:sz w:val="24"/>
                <w:szCs w:val="24"/>
              </w:rPr>
              <w:t>Lecture/écriture et compréhension</w:t>
            </w:r>
          </w:p>
          <w:p w:rsidR="008E0B12" w:rsidRPr="008E0B12" w:rsidRDefault="008E0B12" w:rsidP="007034A9">
            <w:pPr>
              <w:jc w:val="center"/>
              <w:rPr>
                <w:rFonts w:ascii="Arial" w:hAnsi="Arial" w:cs="Arial"/>
                <w:i/>
                <w:sz w:val="24"/>
                <w:szCs w:val="24"/>
              </w:rPr>
            </w:pPr>
            <w:r w:rsidRPr="008E0B12">
              <w:rPr>
                <w:rFonts w:ascii="Arial" w:hAnsi="Arial" w:cs="Arial"/>
                <w:i/>
                <w:sz w:val="24"/>
                <w:szCs w:val="24"/>
              </w:rPr>
              <w:t>La sortie au zoo de Friot</w:t>
            </w:r>
          </w:p>
        </w:tc>
        <w:tc>
          <w:tcPr>
            <w:tcW w:w="4678" w:type="dxa"/>
            <w:vAlign w:val="center"/>
          </w:tcPr>
          <w:p w:rsidR="007034A9" w:rsidRDefault="008E0B12" w:rsidP="007034A9">
            <w:pPr>
              <w:jc w:val="center"/>
              <w:rPr>
                <w:rFonts w:ascii="Arial" w:hAnsi="Arial" w:cs="Arial"/>
                <w:sz w:val="24"/>
                <w:szCs w:val="24"/>
              </w:rPr>
            </w:pPr>
            <w:r>
              <w:rPr>
                <w:rFonts w:ascii="Arial" w:hAnsi="Arial" w:cs="Arial"/>
                <w:noProof/>
                <w:sz w:val="24"/>
                <w:szCs w:val="24"/>
                <w:lang w:eastAsia="fr-FR"/>
              </w:rPr>
              <w:drawing>
                <wp:inline distT="0" distB="0" distL="0" distR="0" wp14:anchorId="794F691B" wp14:editId="7680386D">
                  <wp:extent cx="442750" cy="386715"/>
                  <wp:effectExtent l="0" t="0" r="0" b="0"/>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1773756_640.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53634" cy="396221"/>
                          </a:xfrm>
                          <a:prstGeom prst="rect">
                            <a:avLst/>
                          </a:prstGeom>
                        </pic:spPr>
                      </pic:pic>
                    </a:graphicData>
                  </a:graphic>
                </wp:inline>
              </w:drawing>
            </w:r>
            <w:r w:rsidR="007034A9">
              <w:rPr>
                <w:rFonts w:ascii="Arial" w:hAnsi="Arial" w:cs="Arial"/>
                <w:sz w:val="24"/>
                <w:szCs w:val="24"/>
              </w:rPr>
              <w:t>FRANÇAIS</w:t>
            </w:r>
          </w:p>
          <w:p w:rsidR="007034A9" w:rsidRDefault="007034A9" w:rsidP="007034A9">
            <w:pPr>
              <w:jc w:val="center"/>
              <w:rPr>
                <w:rFonts w:ascii="Arial" w:hAnsi="Arial" w:cs="Arial"/>
                <w:sz w:val="24"/>
                <w:szCs w:val="24"/>
              </w:rPr>
            </w:pPr>
            <w:r>
              <w:rPr>
                <w:rFonts w:ascii="Arial" w:hAnsi="Arial" w:cs="Arial"/>
                <w:sz w:val="24"/>
                <w:szCs w:val="24"/>
              </w:rPr>
              <w:t>Lecture/écriture et compréhension</w:t>
            </w:r>
          </w:p>
          <w:p w:rsidR="008E0B12" w:rsidRPr="00693335" w:rsidRDefault="008E0B12" w:rsidP="007034A9">
            <w:pPr>
              <w:jc w:val="center"/>
              <w:rPr>
                <w:rFonts w:ascii="Arial" w:hAnsi="Arial" w:cs="Arial"/>
                <w:sz w:val="24"/>
                <w:szCs w:val="24"/>
              </w:rPr>
            </w:pPr>
            <w:r w:rsidRPr="008E0B12">
              <w:rPr>
                <w:rFonts w:ascii="Arial" w:hAnsi="Arial" w:cs="Arial"/>
                <w:i/>
                <w:sz w:val="24"/>
                <w:szCs w:val="24"/>
              </w:rPr>
              <w:t>La sortie au zoo de Friot</w:t>
            </w:r>
          </w:p>
        </w:tc>
      </w:tr>
      <w:tr w:rsidR="008E0B12" w:rsidTr="008E0B12">
        <w:tc>
          <w:tcPr>
            <w:tcW w:w="992" w:type="dxa"/>
          </w:tcPr>
          <w:p w:rsidR="008E0B12" w:rsidRDefault="008E0B12" w:rsidP="007034A9">
            <w:pPr>
              <w:jc w:val="center"/>
              <w:rPr>
                <w:rFonts w:ascii="Arial" w:hAnsi="Arial" w:cs="Arial"/>
                <w:b/>
                <w:color w:val="FF0000"/>
                <w:sz w:val="24"/>
                <w:szCs w:val="24"/>
              </w:rPr>
            </w:pPr>
            <w:r>
              <w:rPr>
                <w:rFonts w:ascii="Arial" w:hAnsi="Arial" w:cs="Arial"/>
                <w:b/>
                <w:color w:val="FF0000"/>
                <w:sz w:val="24"/>
                <w:szCs w:val="24"/>
              </w:rPr>
              <w:t>10h20</w:t>
            </w:r>
          </w:p>
        </w:tc>
        <w:tc>
          <w:tcPr>
            <w:tcW w:w="9639" w:type="dxa"/>
            <w:gridSpan w:val="2"/>
            <w:vAlign w:val="center"/>
          </w:tcPr>
          <w:p w:rsidR="008E0B12" w:rsidRPr="008E0B12" w:rsidRDefault="008E0B12" w:rsidP="008E0B12">
            <w:pPr>
              <w:jc w:val="center"/>
              <w:rPr>
                <w:rFonts w:ascii="Arial" w:hAnsi="Arial" w:cs="Arial"/>
                <w:sz w:val="24"/>
                <w:szCs w:val="24"/>
              </w:rPr>
            </w:pPr>
            <w:r>
              <w:rPr>
                <w:noProof/>
                <w:lang w:eastAsia="fr-FR"/>
              </w:rPr>
              <w:drawing>
                <wp:inline distT="0" distB="0" distL="0" distR="0" wp14:anchorId="0FE2C8D8" wp14:editId="0A3FAF62">
                  <wp:extent cx="752475" cy="471551"/>
                  <wp:effectExtent l="0" t="0" r="0" b="508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24800"/>
                          <a:stretch/>
                        </pic:blipFill>
                        <pic:spPr bwMode="auto">
                          <a:xfrm>
                            <a:off x="0" y="0"/>
                            <a:ext cx="768779" cy="48176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Récréation</w:t>
            </w:r>
          </w:p>
        </w:tc>
      </w:tr>
      <w:tr w:rsidR="008E0B12" w:rsidTr="008E0B12">
        <w:tc>
          <w:tcPr>
            <w:tcW w:w="992" w:type="dxa"/>
          </w:tcPr>
          <w:p w:rsidR="008E0B12" w:rsidRDefault="008E0B12" w:rsidP="008E0B12">
            <w:pPr>
              <w:jc w:val="center"/>
              <w:rPr>
                <w:rFonts w:ascii="Arial" w:hAnsi="Arial" w:cs="Arial"/>
                <w:b/>
                <w:color w:val="FF0000"/>
                <w:sz w:val="24"/>
                <w:szCs w:val="24"/>
              </w:rPr>
            </w:pPr>
            <w:r>
              <w:rPr>
                <w:rFonts w:ascii="Arial" w:hAnsi="Arial" w:cs="Arial"/>
                <w:b/>
                <w:color w:val="FF0000"/>
                <w:sz w:val="24"/>
                <w:szCs w:val="24"/>
              </w:rPr>
              <w:t>10h45</w:t>
            </w:r>
          </w:p>
        </w:tc>
        <w:tc>
          <w:tcPr>
            <w:tcW w:w="4961" w:type="dxa"/>
            <w:vAlign w:val="center"/>
          </w:tcPr>
          <w:p w:rsidR="008E0B12" w:rsidRPr="00693335" w:rsidRDefault="008E0B12" w:rsidP="008E0B12">
            <w:pPr>
              <w:jc w:val="center"/>
              <w:rPr>
                <w:rFonts w:ascii="Arial" w:hAnsi="Arial" w:cs="Arial"/>
                <w:sz w:val="24"/>
                <w:szCs w:val="24"/>
              </w:rPr>
            </w:pPr>
            <w:r>
              <w:rPr>
                <w:rFonts w:ascii="Arial" w:hAnsi="Arial" w:cs="Arial"/>
                <w:noProof/>
                <w:sz w:val="24"/>
                <w:szCs w:val="24"/>
                <w:lang w:eastAsia="fr-FR"/>
              </w:rPr>
              <w:drawing>
                <wp:inline distT="0" distB="0" distL="0" distR="0" wp14:anchorId="5083749A" wp14:editId="5E1D0EF0">
                  <wp:extent cx="657225" cy="369689"/>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dala-2170439_640.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70330" cy="377060"/>
                          </a:xfrm>
                          <a:prstGeom prst="rect">
                            <a:avLst/>
                          </a:prstGeom>
                        </pic:spPr>
                      </pic:pic>
                    </a:graphicData>
                  </a:graphic>
                </wp:inline>
              </w:drawing>
            </w:r>
            <w:r>
              <w:rPr>
                <w:rFonts w:ascii="Arial" w:hAnsi="Arial" w:cs="Arial"/>
                <w:sz w:val="24"/>
                <w:szCs w:val="24"/>
              </w:rPr>
              <w:t>Pause bien-être</w:t>
            </w:r>
          </w:p>
        </w:tc>
        <w:tc>
          <w:tcPr>
            <w:tcW w:w="4678" w:type="dxa"/>
            <w:vAlign w:val="center"/>
          </w:tcPr>
          <w:p w:rsidR="008E0B12" w:rsidRPr="00693335" w:rsidRDefault="00EB4F57" w:rsidP="008E0B12">
            <w:pPr>
              <w:jc w:val="center"/>
              <w:rPr>
                <w:rFonts w:ascii="Arial" w:hAnsi="Arial" w:cs="Arial"/>
                <w:sz w:val="24"/>
                <w:szCs w:val="24"/>
              </w:rPr>
            </w:pPr>
            <w:r>
              <w:rPr>
                <w:rFonts w:ascii="Arial" w:hAnsi="Arial" w:cs="Arial"/>
                <w:noProof/>
                <w:sz w:val="24"/>
                <w:szCs w:val="24"/>
                <w:lang w:eastAsia="fr-FR"/>
              </w:rPr>
              <w:drawing>
                <wp:inline distT="0" distB="0" distL="0" distR="0" wp14:anchorId="187F4BD3" wp14:editId="668C9685">
                  <wp:extent cx="657225" cy="369689"/>
                  <wp:effectExtent l="0" t="0" r="0" b="0"/>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dala-2170439_640.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70330" cy="377060"/>
                          </a:xfrm>
                          <a:prstGeom prst="rect">
                            <a:avLst/>
                          </a:prstGeom>
                        </pic:spPr>
                      </pic:pic>
                    </a:graphicData>
                  </a:graphic>
                </wp:inline>
              </w:drawing>
            </w:r>
            <w:r w:rsidR="008E0B12">
              <w:rPr>
                <w:rFonts w:ascii="Arial" w:hAnsi="Arial" w:cs="Arial"/>
                <w:sz w:val="24"/>
                <w:szCs w:val="24"/>
              </w:rPr>
              <w:t>Pause bien-être</w:t>
            </w:r>
          </w:p>
        </w:tc>
      </w:tr>
      <w:tr w:rsidR="007034A9" w:rsidTr="008E0B12">
        <w:tc>
          <w:tcPr>
            <w:tcW w:w="992" w:type="dxa"/>
          </w:tcPr>
          <w:p w:rsidR="007034A9" w:rsidRDefault="008E0B12" w:rsidP="007034A9">
            <w:pPr>
              <w:jc w:val="center"/>
              <w:rPr>
                <w:rFonts w:ascii="Arial" w:hAnsi="Arial" w:cs="Arial"/>
                <w:b/>
                <w:color w:val="FF0000"/>
                <w:sz w:val="24"/>
                <w:szCs w:val="24"/>
              </w:rPr>
            </w:pPr>
            <w:r>
              <w:rPr>
                <w:rFonts w:ascii="Arial" w:hAnsi="Arial" w:cs="Arial"/>
                <w:b/>
                <w:color w:val="FF0000"/>
                <w:sz w:val="24"/>
                <w:szCs w:val="24"/>
              </w:rPr>
              <w:t>11h00</w:t>
            </w:r>
          </w:p>
        </w:tc>
        <w:tc>
          <w:tcPr>
            <w:tcW w:w="4961" w:type="dxa"/>
            <w:vAlign w:val="center"/>
          </w:tcPr>
          <w:p w:rsidR="007034A9" w:rsidRDefault="007034A9" w:rsidP="007034A9">
            <w:pPr>
              <w:jc w:val="center"/>
              <w:rPr>
                <w:rFonts w:ascii="Arial" w:hAnsi="Arial" w:cs="Arial"/>
                <w:sz w:val="24"/>
                <w:szCs w:val="24"/>
              </w:rPr>
            </w:pPr>
            <w:r>
              <w:rPr>
                <w:rFonts w:ascii="Arial" w:hAnsi="Arial" w:cs="Arial"/>
                <w:noProof/>
                <w:sz w:val="24"/>
                <w:szCs w:val="24"/>
                <w:lang w:eastAsia="fr-FR"/>
              </w:rPr>
              <w:drawing>
                <wp:inline distT="0" distB="0" distL="0" distR="0" wp14:anchorId="7C77729A" wp14:editId="0D7468CC">
                  <wp:extent cx="495300" cy="337423"/>
                  <wp:effectExtent l="0" t="0" r="0" b="571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thematics-1044080_640.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96904" cy="338516"/>
                          </a:xfrm>
                          <a:prstGeom prst="rect">
                            <a:avLst/>
                          </a:prstGeom>
                        </pic:spPr>
                      </pic:pic>
                    </a:graphicData>
                  </a:graphic>
                </wp:inline>
              </w:drawing>
            </w:r>
            <w:r w:rsidR="00BE0CA6">
              <w:rPr>
                <w:rFonts w:ascii="Arial" w:hAnsi="Arial" w:cs="Arial"/>
                <w:sz w:val="24"/>
                <w:szCs w:val="24"/>
              </w:rPr>
              <w:t>MATHEMATIQUES</w:t>
            </w:r>
          </w:p>
          <w:p w:rsidR="008E0B12" w:rsidRDefault="008E0B12" w:rsidP="007034A9">
            <w:pPr>
              <w:jc w:val="center"/>
              <w:rPr>
                <w:rFonts w:ascii="Arial" w:hAnsi="Arial" w:cs="Arial"/>
                <w:sz w:val="24"/>
                <w:szCs w:val="24"/>
              </w:rPr>
            </w:pPr>
            <w:r>
              <w:rPr>
                <w:rFonts w:ascii="Arial" w:hAnsi="Arial" w:cs="Arial"/>
                <w:sz w:val="24"/>
                <w:szCs w:val="24"/>
              </w:rPr>
              <w:t>Exercices 2 et 5 page 85</w:t>
            </w:r>
          </w:p>
        </w:tc>
        <w:tc>
          <w:tcPr>
            <w:tcW w:w="4678" w:type="dxa"/>
          </w:tcPr>
          <w:p w:rsidR="008E0B12" w:rsidRDefault="00EB4F57" w:rsidP="008E0B12">
            <w:pPr>
              <w:jc w:val="center"/>
              <w:rPr>
                <w:rFonts w:ascii="Arial" w:hAnsi="Arial" w:cs="Arial"/>
                <w:sz w:val="24"/>
                <w:szCs w:val="24"/>
              </w:rPr>
            </w:pPr>
            <w:r>
              <w:rPr>
                <w:rFonts w:ascii="Arial" w:hAnsi="Arial" w:cs="Arial"/>
                <w:noProof/>
                <w:sz w:val="24"/>
                <w:szCs w:val="24"/>
                <w:lang w:eastAsia="fr-FR"/>
              </w:rPr>
              <w:drawing>
                <wp:inline distT="0" distB="0" distL="0" distR="0" wp14:anchorId="43C4E6AF" wp14:editId="73D28FF4">
                  <wp:extent cx="495300" cy="337423"/>
                  <wp:effectExtent l="0" t="0" r="0" b="5715"/>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thematics-1044080_640.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96904" cy="338516"/>
                          </a:xfrm>
                          <a:prstGeom prst="rect">
                            <a:avLst/>
                          </a:prstGeom>
                        </pic:spPr>
                      </pic:pic>
                    </a:graphicData>
                  </a:graphic>
                </wp:inline>
              </w:drawing>
            </w:r>
            <w:r w:rsidR="00BE0CA6" w:rsidRPr="00BE0CA6">
              <w:rPr>
                <w:rFonts w:ascii="Arial" w:hAnsi="Arial" w:cs="Arial"/>
                <w:sz w:val="24"/>
                <w:szCs w:val="24"/>
              </w:rPr>
              <w:t>MATHEMATIQUES</w:t>
            </w:r>
          </w:p>
          <w:p w:rsidR="007034A9" w:rsidRDefault="008E0B12" w:rsidP="008E0B12">
            <w:pPr>
              <w:jc w:val="center"/>
              <w:rPr>
                <w:rFonts w:ascii="Arial" w:hAnsi="Arial" w:cs="Arial"/>
                <w:b/>
                <w:color w:val="FF0000"/>
                <w:sz w:val="24"/>
                <w:szCs w:val="24"/>
              </w:rPr>
            </w:pPr>
            <w:r>
              <w:rPr>
                <w:rFonts w:ascii="Arial" w:hAnsi="Arial" w:cs="Arial"/>
                <w:sz w:val="24"/>
                <w:szCs w:val="24"/>
              </w:rPr>
              <w:t>Fiche géométrie plan de travail</w:t>
            </w:r>
          </w:p>
        </w:tc>
      </w:tr>
      <w:tr w:rsidR="008E0B12" w:rsidTr="008E0B12">
        <w:tc>
          <w:tcPr>
            <w:tcW w:w="992" w:type="dxa"/>
          </w:tcPr>
          <w:p w:rsidR="008E0B12" w:rsidRDefault="008E0B12" w:rsidP="008E0B12">
            <w:pPr>
              <w:jc w:val="center"/>
              <w:rPr>
                <w:rFonts w:ascii="Arial" w:hAnsi="Arial" w:cs="Arial"/>
                <w:b/>
                <w:color w:val="FF0000"/>
                <w:sz w:val="24"/>
                <w:szCs w:val="24"/>
              </w:rPr>
            </w:pPr>
            <w:r>
              <w:rPr>
                <w:rFonts w:ascii="Arial" w:hAnsi="Arial" w:cs="Arial"/>
                <w:b/>
                <w:color w:val="FF0000"/>
                <w:sz w:val="24"/>
                <w:szCs w:val="24"/>
              </w:rPr>
              <w:t>11h30</w:t>
            </w:r>
          </w:p>
          <w:p w:rsidR="00EB4F57" w:rsidRDefault="00EB4F57" w:rsidP="008E0B12">
            <w:pPr>
              <w:jc w:val="center"/>
              <w:rPr>
                <w:rFonts w:ascii="Arial" w:hAnsi="Arial" w:cs="Arial"/>
                <w:b/>
                <w:color w:val="FF0000"/>
                <w:sz w:val="24"/>
                <w:szCs w:val="24"/>
              </w:rPr>
            </w:pPr>
          </w:p>
          <w:p w:rsidR="00EB4F57" w:rsidRDefault="00EB4F57" w:rsidP="008E0B12">
            <w:pPr>
              <w:jc w:val="center"/>
              <w:rPr>
                <w:rFonts w:ascii="Arial" w:hAnsi="Arial" w:cs="Arial"/>
                <w:b/>
                <w:color w:val="FF0000"/>
                <w:sz w:val="24"/>
                <w:szCs w:val="24"/>
              </w:rPr>
            </w:pPr>
            <w:r>
              <w:rPr>
                <w:rFonts w:ascii="Arial" w:hAnsi="Arial" w:cs="Arial"/>
                <w:b/>
                <w:color w:val="FF0000"/>
                <w:sz w:val="24"/>
                <w:szCs w:val="24"/>
              </w:rPr>
              <w:t>11h50</w:t>
            </w:r>
          </w:p>
        </w:tc>
        <w:tc>
          <w:tcPr>
            <w:tcW w:w="9639" w:type="dxa"/>
            <w:gridSpan w:val="2"/>
            <w:vAlign w:val="center"/>
          </w:tcPr>
          <w:p w:rsidR="008E0B12" w:rsidRDefault="008E0B12" w:rsidP="007034A9">
            <w:pPr>
              <w:jc w:val="center"/>
              <w:rPr>
                <w:rFonts w:ascii="Arial" w:hAnsi="Arial" w:cs="Arial"/>
                <w:b/>
                <w:color w:val="FF0000"/>
                <w:sz w:val="24"/>
                <w:szCs w:val="24"/>
              </w:rPr>
            </w:pPr>
            <w:r>
              <w:rPr>
                <w:rFonts w:ascii="Arial" w:hAnsi="Arial" w:cs="Arial"/>
                <w:noProof/>
                <w:sz w:val="24"/>
                <w:szCs w:val="24"/>
                <w:lang w:eastAsia="fr-FR"/>
              </w:rPr>
              <w:drawing>
                <wp:inline distT="0" distB="0" distL="0" distR="0" wp14:anchorId="53599BA9" wp14:editId="2FB574F8">
                  <wp:extent cx="372656" cy="475100"/>
                  <wp:effectExtent l="0" t="0" r="8890" b="127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nds-311366_640.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86465" cy="492705"/>
                          </a:xfrm>
                          <a:prstGeom prst="rect">
                            <a:avLst/>
                          </a:prstGeom>
                        </pic:spPr>
                      </pic:pic>
                    </a:graphicData>
                  </a:graphic>
                </wp:inline>
              </w:drawing>
            </w:r>
            <w:r>
              <w:rPr>
                <w:rFonts w:ascii="Arial" w:hAnsi="Arial" w:cs="Arial"/>
                <w:sz w:val="24"/>
                <w:szCs w:val="24"/>
              </w:rPr>
              <w:t>sortie</w:t>
            </w:r>
          </w:p>
        </w:tc>
      </w:tr>
      <w:tr w:rsidR="008E0B12" w:rsidTr="00EB4F57">
        <w:tc>
          <w:tcPr>
            <w:tcW w:w="10631" w:type="dxa"/>
            <w:gridSpan w:val="3"/>
          </w:tcPr>
          <w:p w:rsidR="008E0B12" w:rsidRDefault="008E0B12" w:rsidP="007034A9">
            <w:pPr>
              <w:jc w:val="center"/>
              <w:rPr>
                <w:rFonts w:ascii="Arial" w:hAnsi="Arial" w:cs="Arial"/>
                <w:b/>
                <w:color w:val="FF0000"/>
                <w:sz w:val="24"/>
                <w:szCs w:val="24"/>
              </w:rPr>
            </w:pPr>
            <w:r>
              <w:rPr>
                <w:rFonts w:ascii="Arial" w:hAnsi="Arial" w:cs="Arial"/>
                <w:i/>
                <w:noProof/>
                <w:sz w:val="24"/>
                <w:szCs w:val="24"/>
                <w:lang w:eastAsia="fr-FR"/>
              </w:rPr>
              <w:t>REPAS</w:t>
            </w:r>
          </w:p>
        </w:tc>
      </w:tr>
      <w:tr w:rsidR="00EB4F57" w:rsidTr="00EB4F57">
        <w:tc>
          <w:tcPr>
            <w:tcW w:w="992" w:type="dxa"/>
          </w:tcPr>
          <w:p w:rsidR="00EB4F57" w:rsidRDefault="00EB4F57" w:rsidP="00EB4F57">
            <w:pPr>
              <w:jc w:val="center"/>
              <w:rPr>
                <w:rFonts w:ascii="Arial" w:hAnsi="Arial" w:cs="Arial"/>
                <w:b/>
                <w:color w:val="FF0000"/>
                <w:sz w:val="24"/>
                <w:szCs w:val="24"/>
              </w:rPr>
            </w:pPr>
            <w:r>
              <w:rPr>
                <w:rFonts w:ascii="Arial" w:hAnsi="Arial" w:cs="Arial"/>
                <w:b/>
                <w:color w:val="FF0000"/>
                <w:sz w:val="24"/>
                <w:szCs w:val="24"/>
              </w:rPr>
              <w:t>13h50</w:t>
            </w:r>
          </w:p>
        </w:tc>
        <w:tc>
          <w:tcPr>
            <w:tcW w:w="4961" w:type="dxa"/>
            <w:vAlign w:val="center"/>
          </w:tcPr>
          <w:p w:rsidR="00EB4F57" w:rsidRPr="00693335" w:rsidRDefault="00EB4F57" w:rsidP="00EB4F57">
            <w:pPr>
              <w:jc w:val="center"/>
              <w:rPr>
                <w:rFonts w:ascii="Arial" w:hAnsi="Arial" w:cs="Arial"/>
                <w:i/>
                <w:sz w:val="24"/>
                <w:szCs w:val="24"/>
              </w:rPr>
            </w:pPr>
            <w:r>
              <w:rPr>
                <w:rFonts w:ascii="Arial" w:hAnsi="Arial" w:cs="Arial"/>
                <w:i/>
                <w:noProof/>
                <w:sz w:val="24"/>
                <w:szCs w:val="24"/>
                <w:lang w:eastAsia="fr-FR"/>
              </w:rPr>
              <w:drawing>
                <wp:inline distT="0" distB="0" distL="0" distR="0" wp14:anchorId="6A50BA88" wp14:editId="3610EF90">
                  <wp:extent cx="438150" cy="349835"/>
                  <wp:effectExtent l="0" t="0" r="0" b="0"/>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tercolour-2045917_64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4080" cy="362554"/>
                          </a:xfrm>
                          <a:prstGeom prst="rect">
                            <a:avLst/>
                          </a:prstGeom>
                        </pic:spPr>
                      </pic:pic>
                    </a:graphicData>
                  </a:graphic>
                </wp:inline>
              </w:drawing>
            </w:r>
            <w:r w:rsidRPr="00693335">
              <w:rPr>
                <w:rFonts w:ascii="Arial" w:hAnsi="Arial" w:cs="Arial"/>
                <w:i/>
                <w:sz w:val="24"/>
                <w:szCs w:val="24"/>
              </w:rPr>
              <w:t>Accueil</w:t>
            </w:r>
          </w:p>
        </w:tc>
        <w:tc>
          <w:tcPr>
            <w:tcW w:w="4678" w:type="dxa"/>
            <w:vAlign w:val="center"/>
          </w:tcPr>
          <w:p w:rsidR="00EB4F57" w:rsidRPr="00693335" w:rsidRDefault="00EB4F57" w:rsidP="00EB4F57">
            <w:pPr>
              <w:jc w:val="center"/>
              <w:rPr>
                <w:rFonts w:ascii="Arial" w:hAnsi="Arial" w:cs="Arial"/>
                <w:i/>
                <w:sz w:val="24"/>
                <w:szCs w:val="24"/>
              </w:rPr>
            </w:pPr>
            <w:r>
              <w:rPr>
                <w:rFonts w:ascii="Arial" w:hAnsi="Arial" w:cs="Arial"/>
                <w:i/>
                <w:noProof/>
                <w:sz w:val="24"/>
                <w:szCs w:val="24"/>
                <w:lang w:eastAsia="fr-FR"/>
              </w:rPr>
              <w:drawing>
                <wp:inline distT="0" distB="0" distL="0" distR="0" wp14:anchorId="42C34054" wp14:editId="5787A843">
                  <wp:extent cx="438150" cy="349835"/>
                  <wp:effectExtent l="0" t="0" r="0" b="0"/>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tercolour-2045917_64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4080" cy="362554"/>
                          </a:xfrm>
                          <a:prstGeom prst="rect">
                            <a:avLst/>
                          </a:prstGeom>
                        </pic:spPr>
                      </pic:pic>
                    </a:graphicData>
                  </a:graphic>
                </wp:inline>
              </w:drawing>
            </w:r>
            <w:r w:rsidRPr="00693335">
              <w:rPr>
                <w:rFonts w:ascii="Arial" w:hAnsi="Arial" w:cs="Arial"/>
                <w:i/>
                <w:sz w:val="24"/>
                <w:szCs w:val="24"/>
              </w:rPr>
              <w:t>Accueil</w:t>
            </w:r>
          </w:p>
        </w:tc>
      </w:tr>
      <w:tr w:rsidR="007034A9" w:rsidTr="008E0B12">
        <w:tc>
          <w:tcPr>
            <w:tcW w:w="992" w:type="dxa"/>
          </w:tcPr>
          <w:p w:rsidR="007034A9" w:rsidRDefault="00EB4F57" w:rsidP="007034A9">
            <w:pPr>
              <w:jc w:val="center"/>
              <w:rPr>
                <w:rFonts w:ascii="Arial" w:hAnsi="Arial" w:cs="Arial"/>
                <w:b/>
                <w:color w:val="FF0000"/>
                <w:sz w:val="24"/>
                <w:szCs w:val="24"/>
              </w:rPr>
            </w:pPr>
            <w:r>
              <w:rPr>
                <w:rFonts w:ascii="Arial" w:hAnsi="Arial" w:cs="Arial"/>
                <w:b/>
                <w:color w:val="FF0000"/>
                <w:sz w:val="24"/>
                <w:szCs w:val="24"/>
              </w:rPr>
              <w:t>14h10</w:t>
            </w:r>
          </w:p>
        </w:tc>
        <w:tc>
          <w:tcPr>
            <w:tcW w:w="4961" w:type="dxa"/>
            <w:vAlign w:val="center"/>
          </w:tcPr>
          <w:p w:rsidR="007034A9" w:rsidRDefault="007034A9" w:rsidP="00EB4F57">
            <w:pPr>
              <w:jc w:val="center"/>
              <w:rPr>
                <w:rFonts w:ascii="Arial" w:hAnsi="Arial" w:cs="Arial"/>
                <w:sz w:val="24"/>
                <w:szCs w:val="24"/>
              </w:rPr>
            </w:pPr>
            <w:r>
              <w:rPr>
                <w:rFonts w:ascii="Arial" w:hAnsi="Arial" w:cs="Arial"/>
                <w:noProof/>
                <w:sz w:val="24"/>
                <w:szCs w:val="24"/>
                <w:lang w:eastAsia="fr-FR"/>
              </w:rPr>
              <w:drawing>
                <wp:inline distT="0" distB="0" distL="0" distR="0" wp14:anchorId="3618B875" wp14:editId="6D693DA3">
                  <wp:extent cx="295275" cy="375803"/>
                  <wp:effectExtent l="0" t="0" r="0" b="571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nime-girl-4117048_640.png"/>
                          <pic:cNvPicPr/>
                        </pic:nvPicPr>
                        <pic:blipFill rotWithShape="1">
                          <a:blip r:embed="rId60" cstate="print">
                            <a:extLst>
                              <a:ext uri="{28A0092B-C50C-407E-A947-70E740481C1C}">
                                <a14:useLocalDpi xmlns:a14="http://schemas.microsoft.com/office/drawing/2010/main" val="0"/>
                              </a:ext>
                            </a:extLst>
                          </a:blip>
                          <a:srcRect l="17500" r="49844" b="42918"/>
                          <a:stretch/>
                        </pic:blipFill>
                        <pic:spPr bwMode="auto">
                          <a:xfrm>
                            <a:off x="0" y="0"/>
                            <a:ext cx="307882" cy="391848"/>
                          </a:xfrm>
                          <a:prstGeom prst="rect">
                            <a:avLst/>
                          </a:prstGeom>
                          <a:ln>
                            <a:noFill/>
                          </a:ln>
                          <a:extLst>
                            <a:ext uri="{53640926-AAD7-44D8-BBD7-CCE9431645EC}">
                              <a14:shadowObscured xmlns:a14="http://schemas.microsoft.com/office/drawing/2010/main"/>
                            </a:ext>
                          </a:extLst>
                        </pic:spPr>
                      </pic:pic>
                    </a:graphicData>
                  </a:graphic>
                </wp:inline>
              </w:drawing>
            </w:r>
            <w:r w:rsidR="008E0B12">
              <w:rPr>
                <w:rFonts w:ascii="Arial" w:hAnsi="Arial" w:cs="Arial"/>
                <w:sz w:val="24"/>
                <w:szCs w:val="24"/>
              </w:rPr>
              <w:t xml:space="preserve">EPS </w:t>
            </w:r>
          </w:p>
        </w:tc>
        <w:tc>
          <w:tcPr>
            <w:tcW w:w="4678" w:type="dxa"/>
          </w:tcPr>
          <w:p w:rsidR="008E0B12" w:rsidRDefault="008E0B12" w:rsidP="008E0B12">
            <w:pPr>
              <w:jc w:val="center"/>
              <w:rPr>
                <w:rFonts w:ascii="Arial" w:hAnsi="Arial" w:cs="Arial"/>
                <w:sz w:val="24"/>
                <w:szCs w:val="24"/>
              </w:rPr>
            </w:pPr>
            <w:r>
              <w:rPr>
                <w:rFonts w:ascii="Arial" w:hAnsi="Arial" w:cs="Arial"/>
                <w:noProof/>
                <w:sz w:val="24"/>
                <w:szCs w:val="24"/>
                <w:lang w:eastAsia="fr-FR"/>
              </w:rPr>
              <w:drawing>
                <wp:inline distT="0" distB="0" distL="0" distR="0" wp14:anchorId="773CC1E7" wp14:editId="70E7C30F">
                  <wp:extent cx="444500" cy="333375"/>
                  <wp:effectExtent l="0" t="0" r="0" b="952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stle-1299233_640.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47460" cy="335595"/>
                          </a:xfrm>
                          <a:prstGeom prst="rect">
                            <a:avLst/>
                          </a:prstGeom>
                        </pic:spPr>
                      </pic:pic>
                    </a:graphicData>
                  </a:graphic>
                </wp:inline>
              </w:drawing>
            </w:r>
            <w:r>
              <w:rPr>
                <w:rFonts w:ascii="Arial" w:hAnsi="Arial" w:cs="Arial"/>
                <w:sz w:val="24"/>
                <w:szCs w:val="24"/>
              </w:rPr>
              <w:t xml:space="preserve"> Histoire-géographie</w:t>
            </w:r>
          </w:p>
          <w:p w:rsidR="007034A9" w:rsidRDefault="008E0B12" w:rsidP="007034A9">
            <w:pPr>
              <w:jc w:val="center"/>
              <w:rPr>
                <w:rFonts w:ascii="Arial" w:hAnsi="Arial" w:cs="Arial"/>
                <w:b/>
                <w:color w:val="FF0000"/>
                <w:sz w:val="24"/>
                <w:szCs w:val="24"/>
              </w:rPr>
            </w:pPr>
            <w:r>
              <w:rPr>
                <w:rFonts w:ascii="Arial" w:hAnsi="Arial" w:cs="Arial"/>
                <w:sz w:val="24"/>
                <w:szCs w:val="24"/>
              </w:rPr>
              <w:t>Découverte du monde</w:t>
            </w:r>
          </w:p>
        </w:tc>
      </w:tr>
      <w:tr w:rsidR="007034A9" w:rsidTr="008E0B12">
        <w:tc>
          <w:tcPr>
            <w:tcW w:w="992" w:type="dxa"/>
          </w:tcPr>
          <w:p w:rsidR="007034A9" w:rsidRDefault="00EB4F57" w:rsidP="007034A9">
            <w:pPr>
              <w:jc w:val="center"/>
              <w:rPr>
                <w:rFonts w:ascii="Arial" w:hAnsi="Arial" w:cs="Arial"/>
                <w:b/>
                <w:color w:val="FF0000"/>
                <w:sz w:val="24"/>
                <w:szCs w:val="24"/>
              </w:rPr>
            </w:pPr>
            <w:r>
              <w:rPr>
                <w:rFonts w:ascii="Arial" w:hAnsi="Arial" w:cs="Arial"/>
                <w:b/>
                <w:color w:val="FF0000"/>
                <w:sz w:val="24"/>
                <w:szCs w:val="24"/>
              </w:rPr>
              <w:t>14h40</w:t>
            </w:r>
          </w:p>
        </w:tc>
        <w:tc>
          <w:tcPr>
            <w:tcW w:w="4961" w:type="dxa"/>
            <w:vAlign w:val="center"/>
          </w:tcPr>
          <w:p w:rsidR="007034A9" w:rsidRDefault="007034A9" w:rsidP="00EB4F57">
            <w:pPr>
              <w:jc w:val="center"/>
              <w:rPr>
                <w:rFonts w:ascii="Arial" w:hAnsi="Arial" w:cs="Arial"/>
                <w:sz w:val="24"/>
                <w:szCs w:val="24"/>
              </w:rPr>
            </w:pPr>
            <w:r>
              <w:rPr>
                <w:rFonts w:ascii="Arial" w:hAnsi="Arial" w:cs="Arial"/>
                <w:noProof/>
                <w:sz w:val="24"/>
                <w:szCs w:val="24"/>
                <w:lang w:eastAsia="fr-FR"/>
              </w:rPr>
              <w:drawing>
                <wp:inline distT="0" distB="0" distL="0" distR="0" wp14:anchorId="378382AA" wp14:editId="4B388CD9">
                  <wp:extent cx="409575" cy="409575"/>
                  <wp:effectExtent l="0" t="0" r="9525"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trix-1027571_640.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r w:rsidR="00EB4F57">
              <w:rPr>
                <w:rFonts w:ascii="Arial" w:hAnsi="Arial" w:cs="Arial"/>
                <w:sz w:val="24"/>
                <w:szCs w:val="24"/>
              </w:rPr>
              <w:t>Calcul mental</w:t>
            </w:r>
          </w:p>
        </w:tc>
        <w:tc>
          <w:tcPr>
            <w:tcW w:w="4678" w:type="dxa"/>
          </w:tcPr>
          <w:p w:rsidR="007034A9" w:rsidRDefault="008E0B12" w:rsidP="00EB4F57">
            <w:pPr>
              <w:rPr>
                <w:rFonts w:ascii="Arial" w:hAnsi="Arial" w:cs="Arial"/>
                <w:b/>
                <w:color w:val="FF0000"/>
                <w:sz w:val="24"/>
                <w:szCs w:val="24"/>
              </w:rPr>
            </w:pPr>
            <w:r>
              <w:rPr>
                <w:rFonts w:ascii="Arial" w:hAnsi="Arial" w:cs="Arial"/>
                <w:noProof/>
                <w:sz w:val="24"/>
                <w:szCs w:val="24"/>
                <w:lang w:eastAsia="fr-FR"/>
              </w:rPr>
              <w:drawing>
                <wp:inline distT="0" distB="0" distL="0" distR="0" wp14:anchorId="46F56C0D" wp14:editId="503F0B69">
                  <wp:extent cx="381000" cy="381000"/>
                  <wp:effectExtent l="0" t="0" r="0" b="0"/>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trix-1027571_640.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Pr>
                <w:rFonts w:ascii="Arial" w:hAnsi="Arial" w:cs="Arial"/>
                <w:sz w:val="24"/>
                <w:szCs w:val="24"/>
              </w:rPr>
              <w:t>Résolution de problèmes/</w:t>
            </w:r>
            <w:r w:rsidR="00EB4F57">
              <w:rPr>
                <w:rFonts w:ascii="Arial" w:hAnsi="Arial" w:cs="Arial"/>
                <w:sz w:val="24"/>
                <w:szCs w:val="24"/>
              </w:rPr>
              <w:t xml:space="preserve"> </w:t>
            </w:r>
            <w:r>
              <w:rPr>
                <w:rFonts w:ascii="Arial" w:hAnsi="Arial" w:cs="Arial"/>
                <w:sz w:val="24"/>
                <w:szCs w:val="24"/>
              </w:rPr>
              <w:t>géométrie</w:t>
            </w:r>
          </w:p>
        </w:tc>
      </w:tr>
      <w:tr w:rsidR="00EB4F57" w:rsidTr="00EB4F57">
        <w:tc>
          <w:tcPr>
            <w:tcW w:w="992" w:type="dxa"/>
          </w:tcPr>
          <w:p w:rsidR="00EB4F57" w:rsidRDefault="00EB4F57" w:rsidP="00EB4F57">
            <w:pPr>
              <w:jc w:val="center"/>
              <w:rPr>
                <w:rFonts w:ascii="Arial" w:hAnsi="Arial" w:cs="Arial"/>
                <w:b/>
                <w:color w:val="FF0000"/>
                <w:sz w:val="24"/>
                <w:szCs w:val="24"/>
              </w:rPr>
            </w:pPr>
            <w:r>
              <w:rPr>
                <w:rFonts w:ascii="Arial" w:hAnsi="Arial" w:cs="Arial"/>
                <w:b/>
                <w:color w:val="FF0000"/>
                <w:sz w:val="24"/>
                <w:szCs w:val="24"/>
              </w:rPr>
              <w:t>14h55</w:t>
            </w:r>
          </w:p>
        </w:tc>
        <w:tc>
          <w:tcPr>
            <w:tcW w:w="9639" w:type="dxa"/>
            <w:gridSpan w:val="2"/>
            <w:vAlign w:val="center"/>
          </w:tcPr>
          <w:p w:rsidR="00EB4F57" w:rsidRPr="008E0B12" w:rsidRDefault="00EB4F57" w:rsidP="00EB4F57">
            <w:pPr>
              <w:jc w:val="center"/>
              <w:rPr>
                <w:rFonts w:ascii="Arial" w:hAnsi="Arial" w:cs="Arial"/>
                <w:sz w:val="24"/>
                <w:szCs w:val="24"/>
              </w:rPr>
            </w:pPr>
            <w:r>
              <w:rPr>
                <w:noProof/>
                <w:lang w:eastAsia="fr-FR"/>
              </w:rPr>
              <w:drawing>
                <wp:inline distT="0" distB="0" distL="0" distR="0" wp14:anchorId="4781C1C1" wp14:editId="57F2F216">
                  <wp:extent cx="723900" cy="453644"/>
                  <wp:effectExtent l="0" t="0" r="0" b="3810"/>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24800"/>
                          <a:stretch/>
                        </pic:blipFill>
                        <pic:spPr bwMode="auto">
                          <a:xfrm>
                            <a:off x="0" y="0"/>
                            <a:ext cx="734452" cy="46025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Récréation</w:t>
            </w:r>
          </w:p>
        </w:tc>
      </w:tr>
      <w:tr w:rsidR="00EB4F57" w:rsidTr="008E0B12">
        <w:tc>
          <w:tcPr>
            <w:tcW w:w="992" w:type="dxa"/>
          </w:tcPr>
          <w:p w:rsidR="00EB4F57" w:rsidRDefault="00EB4F57" w:rsidP="00EB4F57">
            <w:pPr>
              <w:jc w:val="center"/>
              <w:rPr>
                <w:rFonts w:ascii="Arial" w:hAnsi="Arial" w:cs="Arial"/>
                <w:b/>
                <w:color w:val="FF0000"/>
                <w:sz w:val="24"/>
                <w:szCs w:val="24"/>
              </w:rPr>
            </w:pPr>
            <w:r>
              <w:rPr>
                <w:rFonts w:ascii="Arial" w:hAnsi="Arial" w:cs="Arial"/>
                <w:b/>
                <w:color w:val="FF0000"/>
                <w:sz w:val="24"/>
                <w:szCs w:val="24"/>
              </w:rPr>
              <w:t>15h15</w:t>
            </w:r>
          </w:p>
        </w:tc>
        <w:tc>
          <w:tcPr>
            <w:tcW w:w="4961" w:type="dxa"/>
            <w:vAlign w:val="center"/>
          </w:tcPr>
          <w:p w:rsidR="00EB4F57" w:rsidRDefault="00EB4F57" w:rsidP="00EB4F57">
            <w:pPr>
              <w:jc w:val="center"/>
              <w:rPr>
                <w:rFonts w:ascii="Arial" w:hAnsi="Arial" w:cs="Arial"/>
                <w:sz w:val="24"/>
                <w:szCs w:val="24"/>
              </w:rPr>
            </w:pPr>
            <w:r>
              <w:rPr>
                <w:rFonts w:ascii="Arial" w:hAnsi="Arial" w:cs="Arial"/>
                <w:noProof/>
                <w:sz w:val="24"/>
                <w:szCs w:val="24"/>
                <w:lang w:eastAsia="fr-FR"/>
              </w:rPr>
              <w:drawing>
                <wp:inline distT="0" distB="0" distL="0" distR="0" wp14:anchorId="2DD1F077" wp14:editId="6A02DEB1">
                  <wp:extent cx="495300" cy="288667"/>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nion-jack-1027898_640.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08222" cy="296198"/>
                          </a:xfrm>
                          <a:prstGeom prst="rect">
                            <a:avLst/>
                          </a:prstGeom>
                        </pic:spPr>
                      </pic:pic>
                    </a:graphicData>
                  </a:graphic>
                </wp:inline>
              </w:drawing>
            </w:r>
            <w:r>
              <w:rPr>
                <w:rFonts w:ascii="Arial" w:hAnsi="Arial" w:cs="Arial"/>
                <w:sz w:val="24"/>
                <w:szCs w:val="24"/>
              </w:rPr>
              <w:t>anglais</w:t>
            </w:r>
          </w:p>
        </w:tc>
        <w:tc>
          <w:tcPr>
            <w:tcW w:w="4678" w:type="dxa"/>
          </w:tcPr>
          <w:p w:rsidR="00EB4F57" w:rsidRDefault="00EB4F57" w:rsidP="00EB4F57">
            <w:pPr>
              <w:jc w:val="center"/>
              <w:rPr>
                <w:rFonts w:ascii="Arial" w:hAnsi="Arial" w:cs="Arial"/>
                <w:b/>
                <w:color w:val="FF0000"/>
                <w:sz w:val="24"/>
                <w:szCs w:val="24"/>
              </w:rPr>
            </w:pPr>
            <w:r>
              <w:rPr>
                <w:rFonts w:ascii="Arial" w:hAnsi="Arial" w:cs="Arial"/>
                <w:noProof/>
                <w:sz w:val="24"/>
                <w:szCs w:val="24"/>
                <w:lang w:eastAsia="fr-FR"/>
              </w:rPr>
              <w:drawing>
                <wp:inline distT="0" distB="0" distL="0" distR="0" wp14:anchorId="5BA9C7BD" wp14:editId="1B60885C">
                  <wp:extent cx="383540" cy="28765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novation-1262389_640.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94952" cy="296214"/>
                          </a:xfrm>
                          <a:prstGeom prst="rect">
                            <a:avLst/>
                          </a:prstGeom>
                        </pic:spPr>
                      </pic:pic>
                    </a:graphicData>
                  </a:graphic>
                </wp:inline>
              </w:drawing>
            </w:r>
            <w:r>
              <w:rPr>
                <w:rFonts w:ascii="Arial" w:hAnsi="Arial" w:cs="Arial"/>
                <w:sz w:val="24"/>
                <w:szCs w:val="24"/>
              </w:rPr>
              <w:t>Education artistique</w:t>
            </w:r>
          </w:p>
        </w:tc>
      </w:tr>
      <w:tr w:rsidR="00EB4F57" w:rsidTr="00EB4F57">
        <w:tc>
          <w:tcPr>
            <w:tcW w:w="992" w:type="dxa"/>
          </w:tcPr>
          <w:p w:rsidR="00EB4F57" w:rsidRDefault="00EB4F57" w:rsidP="00EB4F57">
            <w:pPr>
              <w:jc w:val="center"/>
              <w:rPr>
                <w:rFonts w:ascii="Arial" w:hAnsi="Arial" w:cs="Arial"/>
                <w:b/>
                <w:color w:val="FF0000"/>
                <w:sz w:val="24"/>
                <w:szCs w:val="24"/>
              </w:rPr>
            </w:pPr>
            <w:r>
              <w:rPr>
                <w:rFonts w:ascii="Arial" w:hAnsi="Arial" w:cs="Arial"/>
                <w:b/>
                <w:color w:val="FF0000"/>
                <w:sz w:val="24"/>
                <w:szCs w:val="24"/>
              </w:rPr>
              <w:t>15h45</w:t>
            </w:r>
          </w:p>
        </w:tc>
        <w:tc>
          <w:tcPr>
            <w:tcW w:w="4961" w:type="dxa"/>
            <w:vAlign w:val="center"/>
          </w:tcPr>
          <w:p w:rsidR="00EB4F57" w:rsidRPr="00693335" w:rsidRDefault="00EB4F57" w:rsidP="00EB4F57">
            <w:pPr>
              <w:jc w:val="center"/>
              <w:rPr>
                <w:rFonts w:ascii="Arial" w:hAnsi="Arial" w:cs="Arial"/>
                <w:sz w:val="24"/>
                <w:szCs w:val="24"/>
              </w:rPr>
            </w:pPr>
            <w:r>
              <w:rPr>
                <w:rFonts w:ascii="Arial" w:hAnsi="Arial" w:cs="Arial"/>
                <w:noProof/>
                <w:sz w:val="24"/>
                <w:szCs w:val="24"/>
                <w:lang w:eastAsia="fr-FR"/>
              </w:rPr>
              <w:drawing>
                <wp:inline distT="0" distB="0" distL="0" distR="0" wp14:anchorId="0A4AC5A1" wp14:editId="718C74EC">
                  <wp:extent cx="561975" cy="316111"/>
                  <wp:effectExtent l="0" t="0" r="0" b="8255"/>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dala-2170439_640.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9337" cy="325877"/>
                          </a:xfrm>
                          <a:prstGeom prst="rect">
                            <a:avLst/>
                          </a:prstGeom>
                        </pic:spPr>
                      </pic:pic>
                    </a:graphicData>
                  </a:graphic>
                </wp:inline>
              </w:drawing>
            </w:r>
            <w:r>
              <w:rPr>
                <w:rFonts w:ascii="Arial" w:hAnsi="Arial" w:cs="Arial"/>
                <w:sz w:val="24"/>
                <w:szCs w:val="24"/>
              </w:rPr>
              <w:t>Pause bien-être</w:t>
            </w:r>
          </w:p>
        </w:tc>
        <w:tc>
          <w:tcPr>
            <w:tcW w:w="4678" w:type="dxa"/>
            <w:vAlign w:val="center"/>
          </w:tcPr>
          <w:p w:rsidR="00EB4F57" w:rsidRPr="00693335" w:rsidRDefault="00EB4F57" w:rsidP="00EB4F57">
            <w:pPr>
              <w:jc w:val="center"/>
              <w:rPr>
                <w:rFonts w:ascii="Arial" w:hAnsi="Arial" w:cs="Arial"/>
                <w:sz w:val="24"/>
                <w:szCs w:val="24"/>
              </w:rPr>
            </w:pPr>
            <w:r>
              <w:rPr>
                <w:rFonts w:ascii="Arial" w:hAnsi="Arial" w:cs="Arial"/>
                <w:noProof/>
                <w:sz w:val="24"/>
                <w:szCs w:val="24"/>
                <w:lang w:eastAsia="fr-FR"/>
              </w:rPr>
              <w:drawing>
                <wp:inline distT="0" distB="0" distL="0" distR="0" wp14:anchorId="11C18722" wp14:editId="4869EF7B">
                  <wp:extent cx="561975" cy="316111"/>
                  <wp:effectExtent l="0" t="0" r="0" b="8255"/>
                  <wp:docPr id="477"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dala-2170439_640.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9337" cy="325877"/>
                          </a:xfrm>
                          <a:prstGeom prst="rect">
                            <a:avLst/>
                          </a:prstGeom>
                        </pic:spPr>
                      </pic:pic>
                    </a:graphicData>
                  </a:graphic>
                </wp:inline>
              </w:drawing>
            </w:r>
            <w:r>
              <w:rPr>
                <w:rFonts w:ascii="Arial" w:hAnsi="Arial" w:cs="Arial"/>
                <w:sz w:val="24"/>
                <w:szCs w:val="24"/>
              </w:rPr>
              <w:t>Pause bien-être</w:t>
            </w:r>
          </w:p>
        </w:tc>
      </w:tr>
      <w:tr w:rsidR="00EB4F57" w:rsidTr="00EB4F57">
        <w:tc>
          <w:tcPr>
            <w:tcW w:w="992" w:type="dxa"/>
          </w:tcPr>
          <w:p w:rsidR="00EB4F57" w:rsidRDefault="00EB4F57" w:rsidP="00EB4F57">
            <w:pPr>
              <w:jc w:val="center"/>
              <w:rPr>
                <w:rFonts w:ascii="Arial" w:hAnsi="Arial" w:cs="Arial"/>
                <w:b/>
                <w:color w:val="FF0000"/>
                <w:sz w:val="24"/>
                <w:szCs w:val="24"/>
              </w:rPr>
            </w:pPr>
            <w:r>
              <w:rPr>
                <w:rFonts w:ascii="Arial" w:hAnsi="Arial" w:cs="Arial"/>
                <w:b/>
                <w:color w:val="FF0000"/>
                <w:sz w:val="24"/>
                <w:szCs w:val="24"/>
              </w:rPr>
              <w:t>16h00</w:t>
            </w:r>
          </w:p>
        </w:tc>
        <w:tc>
          <w:tcPr>
            <w:tcW w:w="9639" w:type="dxa"/>
            <w:gridSpan w:val="2"/>
            <w:vAlign w:val="center"/>
          </w:tcPr>
          <w:p w:rsidR="00EB4F57" w:rsidRDefault="00EB4F57" w:rsidP="00EB4F57">
            <w:pPr>
              <w:jc w:val="center"/>
              <w:rPr>
                <w:rFonts w:ascii="Arial" w:hAnsi="Arial" w:cs="Arial"/>
                <w:b/>
                <w:color w:val="FF0000"/>
                <w:sz w:val="24"/>
                <w:szCs w:val="24"/>
              </w:rPr>
            </w:pPr>
            <w:r>
              <w:rPr>
                <w:noProof/>
                <w:lang w:eastAsia="fr-FR"/>
              </w:rPr>
              <w:drawing>
                <wp:inline distT="0" distB="0" distL="0" distR="0" wp14:anchorId="4D562582" wp14:editId="7CE9C6F6">
                  <wp:extent cx="723900" cy="431324"/>
                  <wp:effectExtent l="0" t="0" r="0" b="6985"/>
                  <wp:docPr id="449" name="Image 449" descr="Devoirs faits - Devoirs faits - Collège de la Côte Bl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oirs faits - Devoirs faits - Collège de la Côte Blanch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41913" cy="442057"/>
                          </a:xfrm>
                          <a:prstGeom prst="rect">
                            <a:avLst/>
                          </a:prstGeom>
                          <a:noFill/>
                          <a:ln>
                            <a:noFill/>
                          </a:ln>
                        </pic:spPr>
                      </pic:pic>
                    </a:graphicData>
                  </a:graphic>
                </wp:inline>
              </w:drawing>
            </w:r>
            <w:r>
              <w:rPr>
                <w:rFonts w:ascii="Arial" w:hAnsi="Arial" w:cs="Arial"/>
                <w:sz w:val="24"/>
                <w:szCs w:val="24"/>
              </w:rPr>
              <w:t>Devoirs</w:t>
            </w:r>
            <w:r w:rsidR="009E6448">
              <w:rPr>
                <w:rFonts w:ascii="Arial" w:hAnsi="Arial" w:cs="Arial"/>
                <w:sz w:val="24"/>
                <w:szCs w:val="24"/>
              </w:rPr>
              <w:t xml:space="preserve"> et reprise des notions abordées dans la journée</w:t>
            </w:r>
          </w:p>
        </w:tc>
      </w:tr>
      <w:tr w:rsidR="00EB4F57" w:rsidTr="00EB4F57">
        <w:tc>
          <w:tcPr>
            <w:tcW w:w="992" w:type="dxa"/>
          </w:tcPr>
          <w:p w:rsidR="00EB4F57" w:rsidRDefault="00EB4F57" w:rsidP="00EB4F57">
            <w:pPr>
              <w:jc w:val="center"/>
              <w:rPr>
                <w:rFonts w:ascii="Arial" w:hAnsi="Arial" w:cs="Arial"/>
                <w:b/>
                <w:color w:val="FF0000"/>
                <w:sz w:val="24"/>
                <w:szCs w:val="24"/>
              </w:rPr>
            </w:pPr>
            <w:r>
              <w:rPr>
                <w:rFonts w:ascii="Arial" w:hAnsi="Arial" w:cs="Arial"/>
                <w:b/>
                <w:color w:val="FF0000"/>
                <w:sz w:val="24"/>
                <w:szCs w:val="24"/>
              </w:rPr>
              <w:t>16h30</w:t>
            </w:r>
          </w:p>
          <w:p w:rsidR="00EB4F57" w:rsidRDefault="00EB4F57" w:rsidP="00EB4F57">
            <w:pPr>
              <w:jc w:val="center"/>
              <w:rPr>
                <w:rFonts w:ascii="Arial" w:hAnsi="Arial" w:cs="Arial"/>
                <w:b/>
                <w:color w:val="FF0000"/>
                <w:sz w:val="24"/>
                <w:szCs w:val="24"/>
              </w:rPr>
            </w:pPr>
          </w:p>
          <w:p w:rsidR="00EB4F57" w:rsidRDefault="00EB4F57" w:rsidP="00EB4F57">
            <w:pPr>
              <w:jc w:val="center"/>
              <w:rPr>
                <w:rFonts w:ascii="Arial" w:hAnsi="Arial" w:cs="Arial"/>
                <w:b/>
                <w:color w:val="FF0000"/>
                <w:sz w:val="24"/>
                <w:szCs w:val="24"/>
              </w:rPr>
            </w:pPr>
            <w:r>
              <w:rPr>
                <w:rFonts w:ascii="Arial" w:hAnsi="Arial" w:cs="Arial"/>
                <w:b/>
                <w:color w:val="FF0000"/>
                <w:sz w:val="24"/>
                <w:szCs w:val="24"/>
              </w:rPr>
              <w:t>16h50</w:t>
            </w:r>
          </w:p>
        </w:tc>
        <w:tc>
          <w:tcPr>
            <w:tcW w:w="9639" w:type="dxa"/>
            <w:gridSpan w:val="2"/>
            <w:vAlign w:val="center"/>
          </w:tcPr>
          <w:p w:rsidR="00EB4F57" w:rsidRDefault="00EB4F57" w:rsidP="00EB4F57">
            <w:pPr>
              <w:jc w:val="center"/>
              <w:rPr>
                <w:rFonts w:ascii="Arial" w:hAnsi="Arial" w:cs="Arial"/>
                <w:b/>
                <w:color w:val="FF0000"/>
                <w:sz w:val="24"/>
                <w:szCs w:val="24"/>
              </w:rPr>
            </w:pPr>
            <w:r>
              <w:rPr>
                <w:rFonts w:ascii="Arial" w:hAnsi="Arial" w:cs="Arial"/>
                <w:noProof/>
                <w:sz w:val="24"/>
                <w:szCs w:val="24"/>
                <w:lang w:eastAsia="fr-FR"/>
              </w:rPr>
              <w:drawing>
                <wp:inline distT="0" distB="0" distL="0" distR="0" wp14:anchorId="01AB0821" wp14:editId="19637A49">
                  <wp:extent cx="371475" cy="473594"/>
                  <wp:effectExtent l="0" t="0" r="0" b="3175"/>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nds-311366_640.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92145" cy="499946"/>
                          </a:xfrm>
                          <a:prstGeom prst="rect">
                            <a:avLst/>
                          </a:prstGeom>
                        </pic:spPr>
                      </pic:pic>
                    </a:graphicData>
                  </a:graphic>
                </wp:inline>
              </w:drawing>
            </w:r>
            <w:r>
              <w:rPr>
                <w:rFonts w:ascii="Arial" w:hAnsi="Arial" w:cs="Arial"/>
                <w:sz w:val="24"/>
                <w:szCs w:val="24"/>
              </w:rPr>
              <w:t>sortie</w:t>
            </w:r>
          </w:p>
        </w:tc>
      </w:tr>
    </w:tbl>
    <w:p w:rsidR="00F86878" w:rsidRDefault="000414AE" w:rsidP="00693335">
      <w:pPr>
        <w:jc w:val="center"/>
        <w:rPr>
          <w:rFonts w:ascii="Arial" w:hAnsi="Arial" w:cs="Arial"/>
          <w:b/>
          <w:color w:val="FF0000"/>
          <w:sz w:val="24"/>
          <w:szCs w:val="24"/>
        </w:rPr>
      </w:pPr>
      <w:r>
        <w:rPr>
          <w:rFonts w:ascii="Arial" w:hAnsi="Arial" w:cs="Arial"/>
          <w:b/>
          <w:color w:val="FF0000"/>
          <w:sz w:val="24"/>
          <w:szCs w:val="24"/>
        </w:rPr>
        <w:t>Les plages d’E</w:t>
      </w:r>
      <w:r w:rsidR="00BE0CA6">
        <w:rPr>
          <w:rFonts w:ascii="Arial" w:hAnsi="Arial" w:cs="Arial"/>
          <w:b/>
          <w:color w:val="FF0000"/>
          <w:sz w:val="24"/>
          <w:szCs w:val="24"/>
        </w:rPr>
        <w:t>PS, Histoire, maths et français…</w:t>
      </w:r>
      <w:r>
        <w:rPr>
          <w:rFonts w:ascii="Arial" w:hAnsi="Arial" w:cs="Arial"/>
          <w:b/>
          <w:color w:val="FF0000"/>
          <w:sz w:val="24"/>
          <w:szCs w:val="24"/>
        </w:rPr>
        <w:t>peuvent être déplacées !</w:t>
      </w:r>
    </w:p>
    <w:p w:rsidR="007034A9" w:rsidRDefault="007034A9" w:rsidP="00693335">
      <w:pPr>
        <w:jc w:val="center"/>
        <w:rPr>
          <w:rFonts w:ascii="Arial" w:hAnsi="Arial" w:cs="Arial"/>
          <w:b/>
          <w:color w:val="FF0000"/>
          <w:sz w:val="24"/>
          <w:szCs w:val="24"/>
        </w:rPr>
        <w:sectPr w:rsidR="007034A9" w:rsidSect="007034A9">
          <w:pgSz w:w="11906" w:h="16838"/>
          <w:pgMar w:top="568" w:right="284" w:bottom="567" w:left="284" w:header="708" w:footer="340" w:gutter="0"/>
          <w:cols w:space="708"/>
          <w:docGrid w:linePitch="360"/>
        </w:sectPr>
      </w:pPr>
    </w:p>
    <w:p w:rsidR="00F86878" w:rsidRPr="00693335" w:rsidRDefault="00F86878" w:rsidP="00693335">
      <w:pPr>
        <w:jc w:val="center"/>
        <w:rPr>
          <w:rFonts w:ascii="Arial" w:hAnsi="Arial" w:cs="Arial"/>
          <w:b/>
          <w:color w:val="FF0000"/>
          <w:sz w:val="24"/>
          <w:szCs w:val="24"/>
        </w:rPr>
      </w:pPr>
    </w:p>
    <w:tbl>
      <w:tblPr>
        <w:tblStyle w:val="Grilledutableau"/>
        <w:tblW w:w="15735" w:type="dxa"/>
        <w:tblInd w:w="-5" w:type="dxa"/>
        <w:tblLook w:val="04A0" w:firstRow="1" w:lastRow="0" w:firstColumn="1" w:lastColumn="0" w:noHBand="0" w:noVBand="1"/>
      </w:tblPr>
      <w:tblGrid>
        <w:gridCol w:w="1956"/>
        <w:gridCol w:w="1050"/>
        <w:gridCol w:w="6347"/>
        <w:gridCol w:w="6382"/>
      </w:tblGrid>
      <w:tr w:rsidR="00FE627F" w:rsidRPr="00693335" w:rsidTr="001F2FE6">
        <w:tc>
          <w:tcPr>
            <w:tcW w:w="1956" w:type="dxa"/>
            <w:shd w:val="clear" w:color="auto" w:fill="BFBFBF" w:themeFill="background1" w:themeFillShade="BF"/>
            <w:vAlign w:val="center"/>
          </w:tcPr>
          <w:p w:rsidR="00252910" w:rsidRPr="00693335" w:rsidRDefault="00252910" w:rsidP="00693335">
            <w:pPr>
              <w:jc w:val="center"/>
              <w:rPr>
                <w:rFonts w:ascii="Arial" w:hAnsi="Arial" w:cs="Arial"/>
                <w:b/>
                <w:sz w:val="24"/>
                <w:szCs w:val="24"/>
              </w:rPr>
            </w:pPr>
            <w:r w:rsidRPr="00693335">
              <w:rPr>
                <w:rFonts w:ascii="Arial" w:hAnsi="Arial" w:cs="Arial"/>
                <w:b/>
                <w:sz w:val="24"/>
                <w:szCs w:val="24"/>
              </w:rPr>
              <w:t>activités</w:t>
            </w:r>
          </w:p>
        </w:tc>
        <w:tc>
          <w:tcPr>
            <w:tcW w:w="1050" w:type="dxa"/>
            <w:shd w:val="clear" w:color="auto" w:fill="BFBFBF" w:themeFill="background1" w:themeFillShade="BF"/>
          </w:tcPr>
          <w:p w:rsidR="00252910" w:rsidRPr="00693335" w:rsidRDefault="00252910" w:rsidP="00267202">
            <w:pPr>
              <w:jc w:val="center"/>
              <w:rPr>
                <w:rFonts w:ascii="Arial" w:hAnsi="Arial" w:cs="Arial"/>
                <w:b/>
                <w:sz w:val="24"/>
                <w:szCs w:val="24"/>
              </w:rPr>
            </w:pPr>
            <w:r w:rsidRPr="00693335">
              <w:rPr>
                <w:rFonts w:ascii="Arial" w:hAnsi="Arial" w:cs="Arial"/>
                <w:b/>
                <w:sz w:val="24"/>
                <w:szCs w:val="24"/>
              </w:rPr>
              <w:t xml:space="preserve">Durée </w:t>
            </w:r>
          </w:p>
          <w:p w:rsidR="00252910" w:rsidRPr="00F25631" w:rsidRDefault="00252910" w:rsidP="00267202">
            <w:pPr>
              <w:jc w:val="center"/>
              <w:rPr>
                <w:rFonts w:ascii="Arial" w:hAnsi="Arial" w:cs="Arial"/>
                <w:b/>
                <w:sz w:val="20"/>
                <w:szCs w:val="20"/>
              </w:rPr>
            </w:pPr>
            <w:r w:rsidRPr="00F25631">
              <w:rPr>
                <w:rFonts w:ascii="Arial" w:hAnsi="Arial" w:cs="Arial"/>
                <w:b/>
                <w:sz w:val="20"/>
                <w:szCs w:val="20"/>
              </w:rPr>
              <w:t>(à titre indicatif)</w:t>
            </w:r>
          </w:p>
        </w:tc>
        <w:tc>
          <w:tcPr>
            <w:tcW w:w="6347" w:type="dxa"/>
            <w:shd w:val="clear" w:color="auto" w:fill="BFBFBF" w:themeFill="background1" w:themeFillShade="BF"/>
          </w:tcPr>
          <w:p w:rsidR="00B33863" w:rsidRPr="00B33863" w:rsidRDefault="00B33863" w:rsidP="00267202">
            <w:pPr>
              <w:jc w:val="center"/>
              <w:rPr>
                <w:rFonts w:ascii="Arial" w:hAnsi="Arial" w:cs="Arial"/>
                <w:b/>
                <w:sz w:val="24"/>
                <w:szCs w:val="24"/>
                <w:u w:val="single"/>
              </w:rPr>
            </w:pPr>
            <w:r w:rsidRPr="00B33863">
              <w:rPr>
                <w:rFonts w:ascii="Arial" w:hAnsi="Arial" w:cs="Arial"/>
                <w:b/>
                <w:sz w:val="24"/>
                <w:szCs w:val="24"/>
                <w:u w:val="single"/>
              </w:rPr>
              <w:t>1</w:t>
            </w:r>
            <w:r w:rsidRPr="00B33863">
              <w:rPr>
                <w:rFonts w:ascii="Arial" w:hAnsi="Arial" w:cs="Arial"/>
                <w:b/>
                <w:sz w:val="24"/>
                <w:szCs w:val="24"/>
                <w:u w:val="single"/>
                <w:vertAlign w:val="superscript"/>
              </w:rPr>
              <w:t>er</w:t>
            </w:r>
            <w:r w:rsidRPr="00B33863">
              <w:rPr>
                <w:rFonts w:ascii="Arial" w:hAnsi="Arial" w:cs="Arial"/>
                <w:b/>
                <w:sz w:val="24"/>
                <w:szCs w:val="24"/>
                <w:u w:val="single"/>
              </w:rPr>
              <w:t xml:space="preserve"> jour</w:t>
            </w:r>
          </w:p>
          <w:p w:rsidR="00252910" w:rsidRPr="00693335" w:rsidRDefault="00252910" w:rsidP="00267202">
            <w:pPr>
              <w:jc w:val="center"/>
              <w:rPr>
                <w:rFonts w:ascii="Arial" w:hAnsi="Arial" w:cs="Arial"/>
                <w:b/>
                <w:sz w:val="24"/>
                <w:szCs w:val="24"/>
              </w:rPr>
            </w:pPr>
            <w:r w:rsidRPr="00693335">
              <w:rPr>
                <w:rFonts w:ascii="Arial" w:hAnsi="Arial" w:cs="Arial"/>
                <w:b/>
                <w:sz w:val="24"/>
                <w:szCs w:val="24"/>
              </w:rPr>
              <w:t>Mise en œuvre</w:t>
            </w:r>
          </w:p>
          <w:p w:rsidR="00252910" w:rsidRPr="00693335" w:rsidRDefault="00252910" w:rsidP="00267202">
            <w:pPr>
              <w:jc w:val="center"/>
              <w:rPr>
                <w:rFonts w:ascii="Arial" w:hAnsi="Arial" w:cs="Arial"/>
                <w:b/>
                <w:sz w:val="24"/>
                <w:szCs w:val="24"/>
              </w:rPr>
            </w:pPr>
            <w:r w:rsidRPr="00693335">
              <w:rPr>
                <w:rFonts w:ascii="Arial" w:hAnsi="Arial" w:cs="Arial"/>
                <w:b/>
                <w:sz w:val="24"/>
                <w:szCs w:val="24"/>
              </w:rPr>
              <w:t>Contenu(s)</w:t>
            </w:r>
          </w:p>
        </w:tc>
        <w:tc>
          <w:tcPr>
            <w:tcW w:w="6382" w:type="dxa"/>
            <w:shd w:val="clear" w:color="auto" w:fill="BFBFBF" w:themeFill="background1" w:themeFillShade="BF"/>
          </w:tcPr>
          <w:p w:rsidR="00252910" w:rsidRPr="00693335" w:rsidRDefault="00252910" w:rsidP="00267202">
            <w:pPr>
              <w:jc w:val="center"/>
              <w:rPr>
                <w:rFonts w:ascii="Arial" w:hAnsi="Arial" w:cs="Arial"/>
                <w:b/>
                <w:sz w:val="24"/>
                <w:szCs w:val="24"/>
              </w:rPr>
            </w:pPr>
            <w:r w:rsidRPr="00693335">
              <w:rPr>
                <w:rFonts w:ascii="Arial" w:hAnsi="Arial" w:cs="Arial"/>
                <w:b/>
                <w:sz w:val="24"/>
                <w:szCs w:val="24"/>
              </w:rPr>
              <w:t>Après le 1</w:t>
            </w:r>
            <w:r w:rsidRPr="00693335">
              <w:rPr>
                <w:rFonts w:ascii="Arial" w:hAnsi="Arial" w:cs="Arial"/>
                <w:b/>
                <w:sz w:val="24"/>
                <w:szCs w:val="24"/>
                <w:vertAlign w:val="superscript"/>
              </w:rPr>
              <w:t>er</w:t>
            </w:r>
            <w:r w:rsidRPr="00693335">
              <w:rPr>
                <w:rFonts w:ascii="Arial" w:hAnsi="Arial" w:cs="Arial"/>
                <w:b/>
                <w:sz w:val="24"/>
                <w:szCs w:val="24"/>
              </w:rPr>
              <w:t xml:space="preserve"> jour….</w:t>
            </w:r>
          </w:p>
        </w:tc>
      </w:tr>
      <w:tr w:rsidR="00FE627F" w:rsidRPr="00693335" w:rsidTr="001F2FE6">
        <w:tc>
          <w:tcPr>
            <w:tcW w:w="1956" w:type="dxa"/>
            <w:shd w:val="clear" w:color="auto" w:fill="F7CAAC" w:themeFill="accent2" w:themeFillTint="66"/>
            <w:vAlign w:val="center"/>
          </w:tcPr>
          <w:p w:rsidR="003631D5" w:rsidRDefault="006132A3" w:rsidP="00693335">
            <w:pPr>
              <w:jc w:val="center"/>
              <w:rPr>
                <w:rFonts w:ascii="Arial" w:hAnsi="Arial" w:cs="Arial"/>
                <w:i/>
                <w:sz w:val="24"/>
                <w:szCs w:val="24"/>
              </w:rPr>
            </w:pPr>
            <w:r>
              <w:rPr>
                <w:rFonts w:ascii="Arial" w:hAnsi="Arial" w:cs="Arial"/>
                <w:i/>
                <w:noProof/>
                <w:sz w:val="24"/>
                <w:szCs w:val="24"/>
                <w:lang w:eastAsia="fr-FR"/>
              </w:rPr>
              <w:drawing>
                <wp:inline distT="0" distB="0" distL="0" distR="0" wp14:anchorId="1730A413" wp14:editId="40131FEE">
                  <wp:extent cx="799167" cy="638085"/>
                  <wp:effectExtent l="0" t="0" r="127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tercolour-2045917_640.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815686" cy="651274"/>
                          </a:xfrm>
                          <a:prstGeom prst="rect">
                            <a:avLst/>
                          </a:prstGeom>
                        </pic:spPr>
                      </pic:pic>
                    </a:graphicData>
                  </a:graphic>
                </wp:inline>
              </w:drawing>
            </w:r>
          </w:p>
          <w:p w:rsidR="00252910" w:rsidRPr="00693335" w:rsidRDefault="00252910" w:rsidP="00693335">
            <w:pPr>
              <w:jc w:val="center"/>
              <w:rPr>
                <w:rFonts w:ascii="Arial" w:hAnsi="Arial" w:cs="Arial"/>
                <w:i/>
                <w:sz w:val="24"/>
                <w:szCs w:val="24"/>
              </w:rPr>
            </w:pPr>
            <w:r w:rsidRPr="00693335">
              <w:rPr>
                <w:rFonts w:ascii="Arial" w:hAnsi="Arial" w:cs="Arial"/>
                <w:i/>
                <w:sz w:val="24"/>
                <w:szCs w:val="24"/>
              </w:rPr>
              <w:t>Accueil</w:t>
            </w:r>
          </w:p>
        </w:tc>
        <w:tc>
          <w:tcPr>
            <w:tcW w:w="1050" w:type="dxa"/>
            <w:shd w:val="clear" w:color="auto" w:fill="F7CAAC" w:themeFill="accent2" w:themeFillTint="66"/>
          </w:tcPr>
          <w:p w:rsidR="00252910" w:rsidRPr="00693335" w:rsidRDefault="00252910" w:rsidP="00267202">
            <w:pPr>
              <w:rPr>
                <w:rFonts w:ascii="Arial" w:hAnsi="Arial" w:cs="Arial"/>
                <w:sz w:val="24"/>
                <w:szCs w:val="24"/>
              </w:rPr>
            </w:pPr>
            <w:r w:rsidRPr="00693335">
              <w:rPr>
                <w:rFonts w:ascii="Arial" w:hAnsi="Arial" w:cs="Arial"/>
                <w:sz w:val="24"/>
                <w:szCs w:val="24"/>
              </w:rPr>
              <w:t>15 min</w:t>
            </w:r>
          </w:p>
        </w:tc>
        <w:tc>
          <w:tcPr>
            <w:tcW w:w="6347" w:type="dxa"/>
            <w:shd w:val="clear" w:color="auto" w:fill="F7CAAC" w:themeFill="accent2" w:themeFillTint="66"/>
          </w:tcPr>
          <w:p w:rsidR="00252910" w:rsidRPr="00693335" w:rsidRDefault="00252910" w:rsidP="00252910">
            <w:pPr>
              <w:jc w:val="center"/>
              <w:rPr>
                <w:rFonts w:ascii="Arial" w:hAnsi="Arial" w:cs="Arial"/>
                <w:b/>
                <w:sz w:val="24"/>
                <w:szCs w:val="24"/>
                <w:u w:val="single"/>
              </w:rPr>
            </w:pPr>
            <w:r w:rsidRPr="00693335">
              <w:rPr>
                <w:rFonts w:ascii="Arial" w:hAnsi="Arial" w:cs="Arial"/>
                <w:b/>
                <w:sz w:val="24"/>
                <w:szCs w:val="24"/>
                <w:u w:val="single"/>
              </w:rPr>
              <w:t>Lavage des mains</w:t>
            </w:r>
          </w:p>
          <w:p w:rsidR="00252910" w:rsidRPr="00693335" w:rsidRDefault="00252910" w:rsidP="00267202">
            <w:pPr>
              <w:rPr>
                <w:rFonts w:ascii="Arial" w:hAnsi="Arial" w:cs="Arial"/>
                <w:sz w:val="24"/>
                <w:szCs w:val="24"/>
              </w:rPr>
            </w:pPr>
          </w:p>
          <w:p w:rsidR="00252910" w:rsidRPr="00693335" w:rsidRDefault="00252910" w:rsidP="00267202">
            <w:pPr>
              <w:rPr>
                <w:rFonts w:ascii="Arial" w:hAnsi="Arial" w:cs="Arial"/>
                <w:sz w:val="24"/>
                <w:szCs w:val="24"/>
              </w:rPr>
            </w:pPr>
            <w:r w:rsidRPr="00693335">
              <w:rPr>
                <w:rFonts w:ascii="Arial" w:hAnsi="Arial" w:cs="Arial"/>
                <w:sz w:val="24"/>
                <w:szCs w:val="24"/>
              </w:rPr>
              <w:t>Voir sur padlet</w:t>
            </w:r>
          </w:p>
          <w:p w:rsidR="00252910" w:rsidRPr="00693335" w:rsidRDefault="00252910" w:rsidP="00267202">
            <w:pPr>
              <w:pStyle w:val="Paragraphedeliste"/>
              <w:numPr>
                <w:ilvl w:val="0"/>
                <w:numId w:val="1"/>
              </w:numPr>
              <w:rPr>
                <w:rFonts w:ascii="Arial" w:hAnsi="Arial" w:cs="Arial"/>
                <w:sz w:val="24"/>
                <w:szCs w:val="24"/>
              </w:rPr>
            </w:pPr>
            <w:r w:rsidRPr="00693335">
              <w:rPr>
                <w:rFonts w:ascii="Arial" w:hAnsi="Arial" w:cs="Arial"/>
                <w:sz w:val="24"/>
                <w:szCs w:val="24"/>
              </w:rPr>
              <w:t>Comptine possible</w:t>
            </w:r>
          </w:p>
          <w:p w:rsidR="00252910" w:rsidRPr="00693335" w:rsidRDefault="00252910" w:rsidP="00267202">
            <w:pPr>
              <w:pStyle w:val="Paragraphedeliste"/>
              <w:numPr>
                <w:ilvl w:val="0"/>
                <w:numId w:val="1"/>
              </w:numPr>
              <w:rPr>
                <w:rFonts w:ascii="Arial" w:hAnsi="Arial" w:cs="Arial"/>
                <w:sz w:val="24"/>
                <w:szCs w:val="24"/>
              </w:rPr>
            </w:pPr>
            <w:r w:rsidRPr="00693335">
              <w:rPr>
                <w:rFonts w:ascii="Arial" w:hAnsi="Arial" w:cs="Arial"/>
                <w:sz w:val="24"/>
                <w:szCs w:val="24"/>
              </w:rPr>
              <w:t>Chanson</w:t>
            </w:r>
          </w:p>
          <w:p w:rsidR="00343548" w:rsidRPr="00343548" w:rsidRDefault="00252910" w:rsidP="00343548">
            <w:pPr>
              <w:pStyle w:val="Paragraphedeliste"/>
              <w:numPr>
                <w:ilvl w:val="0"/>
                <w:numId w:val="1"/>
              </w:numPr>
              <w:rPr>
                <w:rFonts w:ascii="Arial" w:hAnsi="Arial" w:cs="Arial"/>
                <w:sz w:val="24"/>
                <w:szCs w:val="24"/>
              </w:rPr>
            </w:pPr>
            <w:r w:rsidRPr="00693335">
              <w:rPr>
                <w:rFonts w:ascii="Arial" w:hAnsi="Arial" w:cs="Arial"/>
                <w:sz w:val="24"/>
                <w:szCs w:val="24"/>
              </w:rPr>
              <w:t>Oraliser chaque étape</w:t>
            </w:r>
          </w:p>
        </w:tc>
        <w:tc>
          <w:tcPr>
            <w:tcW w:w="6382" w:type="dxa"/>
            <w:shd w:val="clear" w:color="auto" w:fill="F7CAAC" w:themeFill="accent2" w:themeFillTint="66"/>
          </w:tcPr>
          <w:p w:rsidR="00252910" w:rsidRPr="00693335" w:rsidRDefault="00252910" w:rsidP="00267202">
            <w:pPr>
              <w:rPr>
                <w:rFonts w:ascii="Arial" w:hAnsi="Arial" w:cs="Arial"/>
                <w:sz w:val="24"/>
                <w:szCs w:val="24"/>
              </w:rPr>
            </w:pPr>
            <w:r w:rsidRPr="00693335">
              <w:rPr>
                <w:rFonts w:ascii="Arial" w:hAnsi="Arial" w:cs="Arial"/>
                <w:sz w:val="24"/>
                <w:szCs w:val="24"/>
              </w:rPr>
              <w:t>A</w:t>
            </w:r>
            <w:r w:rsidR="002F2324">
              <w:rPr>
                <w:rFonts w:ascii="Arial" w:hAnsi="Arial" w:cs="Arial"/>
                <w:sz w:val="24"/>
                <w:szCs w:val="24"/>
              </w:rPr>
              <w:t>vant</w:t>
            </w:r>
            <w:r w:rsidRPr="00693335">
              <w:rPr>
                <w:rFonts w:ascii="Arial" w:hAnsi="Arial" w:cs="Arial"/>
                <w:sz w:val="24"/>
                <w:szCs w:val="24"/>
              </w:rPr>
              <w:t xml:space="preserve"> chaque entrée en classe</w:t>
            </w:r>
          </w:p>
          <w:p w:rsidR="00252910" w:rsidRPr="00693335" w:rsidRDefault="00252910" w:rsidP="00267202">
            <w:pPr>
              <w:rPr>
                <w:rFonts w:ascii="Arial" w:hAnsi="Arial" w:cs="Arial"/>
                <w:sz w:val="24"/>
                <w:szCs w:val="24"/>
              </w:rPr>
            </w:pPr>
            <w:r w:rsidRPr="00693335">
              <w:rPr>
                <w:rFonts w:ascii="Arial" w:hAnsi="Arial" w:cs="Arial"/>
                <w:sz w:val="24"/>
                <w:szCs w:val="24"/>
              </w:rPr>
              <w:t>A chaque mouchage de nez</w:t>
            </w:r>
          </w:p>
          <w:p w:rsidR="00252910" w:rsidRDefault="00252910" w:rsidP="00267202">
            <w:pPr>
              <w:rPr>
                <w:rFonts w:ascii="Arial" w:hAnsi="Arial" w:cs="Arial"/>
                <w:sz w:val="24"/>
                <w:szCs w:val="24"/>
              </w:rPr>
            </w:pPr>
            <w:r w:rsidRPr="00693335">
              <w:rPr>
                <w:rFonts w:ascii="Arial" w:hAnsi="Arial" w:cs="Arial"/>
                <w:sz w:val="24"/>
                <w:szCs w:val="24"/>
              </w:rPr>
              <w:t>Après chaque passage aux toilettes…</w:t>
            </w:r>
          </w:p>
          <w:p w:rsidR="00B33863" w:rsidRPr="00693335" w:rsidRDefault="00B33863" w:rsidP="00343548">
            <w:pPr>
              <w:rPr>
                <w:rFonts w:ascii="Arial" w:hAnsi="Arial" w:cs="Arial"/>
                <w:sz w:val="24"/>
                <w:szCs w:val="24"/>
              </w:rPr>
            </w:pPr>
            <w:r>
              <w:rPr>
                <w:rFonts w:ascii="Arial" w:hAnsi="Arial" w:cs="Arial"/>
                <w:sz w:val="24"/>
                <w:szCs w:val="24"/>
              </w:rPr>
              <w:t xml:space="preserve">Se référer à la fiche </w:t>
            </w:r>
            <w:r w:rsidR="00343548">
              <w:rPr>
                <w:rFonts w:ascii="Arial" w:hAnsi="Arial" w:cs="Arial"/>
                <w:sz w:val="24"/>
                <w:szCs w:val="24"/>
              </w:rPr>
              <w:t xml:space="preserve">thématique </w:t>
            </w:r>
            <w:r>
              <w:rPr>
                <w:rFonts w:ascii="Arial" w:hAnsi="Arial" w:cs="Arial"/>
                <w:sz w:val="24"/>
                <w:szCs w:val="24"/>
              </w:rPr>
              <w:t>« </w:t>
            </w:r>
            <w:r w:rsidR="00343548">
              <w:rPr>
                <w:rFonts w:ascii="Arial" w:hAnsi="Arial" w:cs="Arial"/>
                <w:sz w:val="24"/>
                <w:szCs w:val="24"/>
              </w:rPr>
              <w:t>Accueil des élèves</w:t>
            </w:r>
            <w:r>
              <w:rPr>
                <w:rFonts w:ascii="Arial" w:hAnsi="Arial" w:cs="Arial"/>
                <w:sz w:val="24"/>
                <w:szCs w:val="24"/>
              </w:rPr>
              <w:t>»</w:t>
            </w:r>
          </w:p>
        </w:tc>
      </w:tr>
      <w:tr w:rsidR="00FE627F" w:rsidRPr="00693335" w:rsidTr="001F2FE6">
        <w:tc>
          <w:tcPr>
            <w:tcW w:w="1956" w:type="dxa"/>
            <w:vAlign w:val="center"/>
          </w:tcPr>
          <w:p w:rsidR="006132A3" w:rsidRDefault="006132A3" w:rsidP="00693335">
            <w:pPr>
              <w:jc w:val="center"/>
              <w:rPr>
                <w:rFonts w:ascii="Arial" w:hAnsi="Arial" w:cs="Arial"/>
                <w:i/>
                <w:sz w:val="24"/>
                <w:szCs w:val="24"/>
              </w:rPr>
            </w:pPr>
            <w:r>
              <w:rPr>
                <w:rFonts w:ascii="Arial" w:hAnsi="Arial" w:cs="Arial"/>
                <w:i/>
                <w:noProof/>
                <w:sz w:val="24"/>
                <w:szCs w:val="24"/>
                <w:lang w:eastAsia="fr-FR"/>
              </w:rPr>
              <w:drawing>
                <wp:inline distT="0" distB="0" distL="0" distR="0" wp14:anchorId="38BCBBB0" wp14:editId="3B791AB1">
                  <wp:extent cx="670794" cy="67607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ok-2024008_640.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79011" cy="684357"/>
                          </a:xfrm>
                          <a:prstGeom prst="rect">
                            <a:avLst/>
                          </a:prstGeom>
                        </pic:spPr>
                      </pic:pic>
                    </a:graphicData>
                  </a:graphic>
                </wp:inline>
              </w:drawing>
            </w:r>
          </w:p>
          <w:p w:rsidR="00252910" w:rsidRPr="00693335" w:rsidRDefault="00252910" w:rsidP="00693335">
            <w:pPr>
              <w:jc w:val="center"/>
              <w:rPr>
                <w:rFonts w:ascii="Arial" w:hAnsi="Arial" w:cs="Arial"/>
                <w:i/>
                <w:sz w:val="24"/>
                <w:szCs w:val="24"/>
              </w:rPr>
            </w:pPr>
            <w:r w:rsidRPr="00693335">
              <w:rPr>
                <w:rFonts w:ascii="Arial" w:hAnsi="Arial" w:cs="Arial"/>
                <w:i/>
                <w:sz w:val="24"/>
                <w:szCs w:val="24"/>
              </w:rPr>
              <w:t>Découvrir son nouvel environnement en classe</w:t>
            </w:r>
            <w:r w:rsidR="000D315C">
              <w:rPr>
                <w:rFonts w:ascii="Arial" w:hAnsi="Arial" w:cs="Arial"/>
                <w:i/>
                <w:sz w:val="24"/>
                <w:szCs w:val="24"/>
              </w:rPr>
              <w:t xml:space="preserve"> et la nouvelle manière de travailler en classe</w:t>
            </w:r>
          </w:p>
        </w:tc>
        <w:tc>
          <w:tcPr>
            <w:tcW w:w="1050" w:type="dxa"/>
          </w:tcPr>
          <w:p w:rsidR="00252910" w:rsidRPr="00693335" w:rsidRDefault="00DE0A5F">
            <w:pPr>
              <w:rPr>
                <w:rFonts w:ascii="Arial" w:hAnsi="Arial" w:cs="Arial"/>
                <w:sz w:val="24"/>
                <w:szCs w:val="24"/>
              </w:rPr>
            </w:pPr>
            <w:r>
              <w:rPr>
                <w:rFonts w:ascii="Arial" w:hAnsi="Arial" w:cs="Arial"/>
                <w:sz w:val="24"/>
                <w:szCs w:val="24"/>
              </w:rPr>
              <w:t>15</w:t>
            </w:r>
            <w:r w:rsidR="00252910" w:rsidRPr="00693335">
              <w:rPr>
                <w:rFonts w:ascii="Arial" w:hAnsi="Arial" w:cs="Arial"/>
                <w:sz w:val="24"/>
                <w:szCs w:val="24"/>
              </w:rPr>
              <w:t xml:space="preserve"> min</w:t>
            </w:r>
          </w:p>
        </w:tc>
        <w:tc>
          <w:tcPr>
            <w:tcW w:w="6347" w:type="dxa"/>
          </w:tcPr>
          <w:p w:rsidR="00252910" w:rsidRDefault="00252910" w:rsidP="00267202">
            <w:pPr>
              <w:rPr>
                <w:rFonts w:ascii="Arial" w:hAnsi="Arial" w:cs="Arial"/>
                <w:sz w:val="24"/>
                <w:szCs w:val="24"/>
              </w:rPr>
            </w:pPr>
            <w:r w:rsidRPr="000D315C">
              <w:rPr>
                <w:rFonts w:ascii="Arial" w:hAnsi="Arial" w:cs="Arial"/>
                <w:b/>
                <w:sz w:val="24"/>
                <w:szCs w:val="24"/>
              </w:rPr>
              <w:t>Faire asseoir les élèves à une place attitrée et les laisser exprimer sur</w:t>
            </w:r>
            <w:r w:rsidR="00343548" w:rsidRPr="000D315C">
              <w:rPr>
                <w:rFonts w:ascii="Arial" w:hAnsi="Arial" w:cs="Arial"/>
                <w:b/>
                <w:sz w:val="24"/>
                <w:szCs w:val="24"/>
              </w:rPr>
              <w:t xml:space="preserve"> les changements</w:t>
            </w:r>
            <w:r w:rsidR="00343548">
              <w:rPr>
                <w:rFonts w:ascii="Arial" w:hAnsi="Arial" w:cs="Arial"/>
                <w:sz w:val="24"/>
                <w:szCs w:val="24"/>
              </w:rPr>
              <w:t>, sur l’absence</w:t>
            </w:r>
            <w:r w:rsidRPr="00693335">
              <w:rPr>
                <w:rFonts w:ascii="Arial" w:hAnsi="Arial" w:cs="Arial"/>
                <w:sz w:val="24"/>
                <w:szCs w:val="24"/>
              </w:rPr>
              <w:t xml:space="preserve"> de certains élèves, sur les pourquoi et comment ?....</w:t>
            </w:r>
          </w:p>
          <w:p w:rsidR="00DE0A5F" w:rsidRDefault="00DE0A5F" w:rsidP="00267202">
            <w:pPr>
              <w:rPr>
                <w:rFonts w:ascii="Arial" w:eastAsia="Arial" w:hAnsi="Arial" w:cs="Arial"/>
                <w:sz w:val="24"/>
              </w:rPr>
            </w:pPr>
            <w:r w:rsidRPr="000D315C">
              <w:rPr>
                <w:rFonts w:ascii="Arial" w:hAnsi="Arial" w:cs="Arial"/>
                <w:b/>
                <w:sz w:val="24"/>
                <w:szCs w:val="24"/>
              </w:rPr>
              <w:t>Faire une météo des émotions</w:t>
            </w:r>
            <w:r>
              <w:rPr>
                <w:rFonts w:ascii="Arial" w:hAnsi="Arial" w:cs="Arial"/>
                <w:sz w:val="24"/>
                <w:szCs w:val="24"/>
              </w:rPr>
              <w:t xml:space="preserve"> (météo gestuelle) et faire verbaliser sur ce retour</w:t>
            </w:r>
            <w:r w:rsidR="000D315C">
              <w:rPr>
                <w:rFonts w:ascii="Arial" w:hAnsi="Arial" w:cs="Arial"/>
                <w:sz w:val="24"/>
                <w:szCs w:val="24"/>
              </w:rPr>
              <w:t xml:space="preserve"> </w:t>
            </w:r>
            <w:r w:rsidR="003631D5" w:rsidRPr="003631D5">
              <w:rPr>
                <w:rFonts w:ascii="Arial" w:eastAsia="Arial" w:hAnsi="Arial" w:cs="Arial"/>
                <w:sz w:val="24"/>
              </w:rPr>
              <w:t>(questions orientées vers le futur pour éviter les retours difficiles à gérer)</w:t>
            </w:r>
            <w:r w:rsidR="00512D3B">
              <w:rPr>
                <w:rFonts w:ascii="Arial" w:eastAsia="Arial" w:hAnsi="Arial" w:cs="Arial"/>
                <w:sz w:val="24"/>
              </w:rPr>
              <w:t>.</w:t>
            </w:r>
          </w:p>
          <w:p w:rsidR="00252910" w:rsidRDefault="00252910" w:rsidP="00343548">
            <w:pPr>
              <w:rPr>
                <w:rFonts w:ascii="Arial" w:hAnsi="Arial" w:cs="Arial"/>
                <w:sz w:val="24"/>
                <w:szCs w:val="24"/>
              </w:rPr>
            </w:pPr>
          </w:p>
          <w:p w:rsidR="000D315C" w:rsidRDefault="000D315C" w:rsidP="000D315C">
            <w:pPr>
              <w:rPr>
                <w:rFonts w:ascii="Arial" w:hAnsi="Arial" w:cs="Arial"/>
                <w:b/>
                <w:sz w:val="24"/>
                <w:szCs w:val="24"/>
              </w:rPr>
            </w:pPr>
            <w:r w:rsidRPr="000D315C">
              <w:rPr>
                <w:rFonts w:ascii="Arial" w:hAnsi="Arial" w:cs="Arial"/>
                <w:b/>
                <w:sz w:val="24"/>
                <w:szCs w:val="24"/>
              </w:rPr>
              <w:t>Comment allons-nous organiser la mise au travail maintenant</w:t>
            </w:r>
            <w:r>
              <w:rPr>
                <w:rFonts w:ascii="Arial" w:hAnsi="Arial" w:cs="Arial"/>
                <w:b/>
                <w:sz w:val="24"/>
                <w:szCs w:val="24"/>
              </w:rPr>
              <w:t> ?</w:t>
            </w:r>
          </w:p>
          <w:p w:rsidR="000D315C" w:rsidRPr="000D315C" w:rsidRDefault="00512D3B" w:rsidP="000D315C">
            <w:pPr>
              <w:rPr>
                <w:rFonts w:ascii="Arial" w:hAnsi="Arial" w:cs="Arial"/>
                <w:b/>
                <w:sz w:val="24"/>
                <w:szCs w:val="24"/>
              </w:rPr>
            </w:pPr>
            <w:r w:rsidRPr="00512D3B">
              <w:rPr>
                <w:rFonts w:ascii="Arial" w:hAnsi="Arial" w:cs="Arial"/>
                <w:i/>
                <w:sz w:val="24"/>
                <w:szCs w:val="24"/>
              </w:rPr>
              <w:t>C</w:t>
            </w:r>
            <w:r w:rsidR="000D315C" w:rsidRPr="00512D3B">
              <w:rPr>
                <w:rFonts w:ascii="Arial" w:hAnsi="Arial" w:cs="Arial"/>
                <w:i/>
                <w:sz w:val="24"/>
                <w:szCs w:val="24"/>
              </w:rPr>
              <w:t>hoisir un des thèmes au choix, les autres thèmes pourront être abordés les jour</w:t>
            </w:r>
            <w:r w:rsidRPr="00512D3B">
              <w:rPr>
                <w:rFonts w:ascii="Arial" w:hAnsi="Arial" w:cs="Arial"/>
                <w:i/>
                <w:sz w:val="24"/>
                <w:szCs w:val="24"/>
              </w:rPr>
              <w:t>s suivant en conseil coopératif</w:t>
            </w:r>
            <w:r w:rsidRPr="000D315C">
              <w:rPr>
                <w:rFonts w:ascii="Arial" w:hAnsi="Arial" w:cs="Arial"/>
                <w:b/>
                <w:sz w:val="24"/>
                <w:szCs w:val="24"/>
              </w:rPr>
              <w:t xml:space="preserve"> :</w:t>
            </w:r>
          </w:p>
          <w:p w:rsidR="000D315C" w:rsidRPr="000D315C" w:rsidRDefault="000D315C" w:rsidP="000D315C">
            <w:pPr>
              <w:rPr>
                <w:rFonts w:ascii="Arial" w:hAnsi="Arial" w:cs="Arial"/>
                <w:sz w:val="24"/>
                <w:szCs w:val="24"/>
                <w:u w:val="single"/>
              </w:rPr>
            </w:pPr>
            <w:r w:rsidRPr="000D315C">
              <w:rPr>
                <w:rFonts w:ascii="Arial" w:hAnsi="Arial" w:cs="Arial"/>
                <w:sz w:val="24"/>
                <w:szCs w:val="24"/>
                <w:u w:val="single"/>
              </w:rPr>
              <w:t>→ aménagement des espaces</w:t>
            </w:r>
          </w:p>
          <w:p w:rsidR="000D315C" w:rsidRPr="00CF4880" w:rsidRDefault="00512D3B" w:rsidP="000D315C">
            <w:pPr>
              <w:rPr>
                <w:rFonts w:ascii="Arial" w:hAnsi="Arial" w:cs="Arial"/>
                <w:sz w:val="24"/>
                <w:szCs w:val="24"/>
              </w:rPr>
            </w:pPr>
            <w:r>
              <w:rPr>
                <w:rFonts w:ascii="Arial" w:hAnsi="Arial" w:cs="Arial"/>
                <w:sz w:val="24"/>
                <w:szCs w:val="24"/>
              </w:rPr>
              <w:t>C</w:t>
            </w:r>
            <w:r w:rsidR="000D315C" w:rsidRPr="00CF4880">
              <w:rPr>
                <w:rFonts w:ascii="Arial" w:hAnsi="Arial" w:cs="Arial"/>
                <w:sz w:val="24"/>
                <w:szCs w:val="24"/>
              </w:rPr>
              <w:t xml:space="preserve">omparer des photos avant et après avoir mis la </w:t>
            </w:r>
            <w:r w:rsidRPr="00CF4880">
              <w:rPr>
                <w:rFonts w:ascii="Arial" w:hAnsi="Arial" w:cs="Arial"/>
                <w:sz w:val="24"/>
                <w:szCs w:val="24"/>
              </w:rPr>
              <w:t>signalisation :</w:t>
            </w:r>
            <w:r w:rsidR="000D315C" w:rsidRPr="00CF4880">
              <w:rPr>
                <w:rFonts w:ascii="Arial" w:hAnsi="Arial" w:cs="Arial"/>
                <w:sz w:val="24"/>
                <w:szCs w:val="24"/>
              </w:rPr>
              <w:t xml:space="preserve"> reconnaître l’endroit, trouver les différences et expliquer les pancartes ou autres signalisations</w:t>
            </w:r>
          </w:p>
          <w:p w:rsidR="000D315C" w:rsidRPr="00CF4880" w:rsidRDefault="000D315C" w:rsidP="000D315C">
            <w:pPr>
              <w:rPr>
                <w:rFonts w:ascii="Arial" w:hAnsi="Arial" w:cs="Arial"/>
                <w:sz w:val="24"/>
                <w:szCs w:val="24"/>
              </w:rPr>
            </w:pPr>
            <w:r w:rsidRPr="000D315C">
              <w:rPr>
                <w:rFonts w:ascii="Arial" w:hAnsi="Arial" w:cs="Arial"/>
                <w:sz w:val="24"/>
                <w:szCs w:val="24"/>
                <w:u w:val="single"/>
              </w:rPr>
              <w:t>→ revenir sur le déroulement classique d’une journée</w:t>
            </w:r>
            <w:r w:rsidRPr="00CF4880">
              <w:rPr>
                <w:rFonts w:ascii="Arial" w:hAnsi="Arial" w:cs="Arial"/>
                <w:sz w:val="24"/>
                <w:szCs w:val="24"/>
              </w:rPr>
              <w:t xml:space="preserve"> pour identifier ce que l’on peut garder, supprimer ou aménager :</w:t>
            </w:r>
          </w:p>
          <w:p w:rsidR="000D315C" w:rsidRPr="00CF4880" w:rsidRDefault="000D315C" w:rsidP="000D315C">
            <w:pPr>
              <w:rPr>
                <w:rFonts w:ascii="Arial" w:hAnsi="Arial" w:cs="Arial"/>
                <w:sz w:val="24"/>
                <w:szCs w:val="24"/>
              </w:rPr>
            </w:pPr>
            <w:r w:rsidRPr="00CF4880">
              <w:rPr>
                <w:rFonts w:ascii="Arial" w:hAnsi="Arial" w:cs="Arial"/>
                <w:sz w:val="24"/>
                <w:szCs w:val="24"/>
              </w:rPr>
              <w:t>- dans les habitudes de la classe (ex: le tableau des responsabilités, le rendu du travail, les rituels, activité par activité pour le matériel….)</w:t>
            </w:r>
          </w:p>
          <w:p w:rsidR="000D315C" w:rsidRPr="00CF4880" w:rsidRDefault="000D315C" w:rsidP="000D315C">
            <w:pPr>
              <w:rPr>
                <w:rFonts w:ascii="Arial" w:hAnsi="Arial" w:cs="Arial"/>
                <w:sz w:val="24"/>
                <w:szCs w:val="24"/>
              </w:rPr>
            </w:pPr>
            <w:r w:rsidRPr="00CF4880">
              <w:rPr>
                <w:rFonts w:ascii="Arial" w:hAnsi="Arial" w:cs="Arial"/>
                <w:sz w:val="24"/>
                <w:szCs w:val="24"/>
              </w:rPr>
              <w:t>- durant la récréation</w:t>
            </w:r>
          </w:p>
          <w:p w:rsidR="000D315C" w:rsidRPr="00CF4880" w:rsidRDefault="000D315C" w:rsidP="000D315C">
            <w:pPr>
              <w:rPr>
                <w:rFonts w:ascii="Arial" w:hAnsi="Arial" w:cs="Arial"/>
                <w:sz w:val="24"/>
                <w:szCs w:val="24"/>
              </w:rPr>
            </w:pPr>
            <w:r w:rsidRPr="00CF4880">
              <w:rPr>
                <w:rFonts w:ascii="Arial" w:hAnsi="Arial" w:cs="Arial"/>
                <w:sz w:val="24"/>
                <w:szCs w:val="24"/>
              </w:rPr>
              <w:t>- selon les disciplines</w:t>
            </w:r>
          </w:p>
          <w:p w:rsidR="000D315C" w:rsidRPr="00CF4880" w:rsidRDefault="00512D3B" w:rsidP="000D315C">
            <w:pPr>
              <w:rPr>
                <w:rFonts w:ascii="Arial" w:hAnsi="Arial" w:cs="Arial"/>
                <w:sz w:val="24"/>
                <w:szCs w:val="24"/>
              </w:rPr>
            </w:pPr>
            <w:r w:rsidRPr="00CF4880">
              <w:rPr>
                <w:rFonts w:ascii="Arial" w:hAnsi="Arial" w:cs="Arial"/>
                <w:sz w:val="24"/>
                <w:szCs w:val="24"/>
              </w:rPr>
              <w:lastRenderedPageBreak/>
              <w:t>Possibilités</w:t>
            </w:r>
            <w:r w:rsidR="000D315C" w:rsidRPr="00CF4880">
              <w:rPr>
                <w:rFonts w:ascii="Arial" w:hAnsi="Arial" w:cs="Arial"/>
                <w:sz w:val="24"/>
                <w:szCs w:val="24"/>
              </w:rPr>
              <w:t xml:space="preserve"> de proposer des situations fictives à valider ou non et pourquoi en fonction des gestes barrières. Ex: j’utilise des cubes pour faire une opération,</w:t>
            </w:r>
          </w:p>
          <w:p w:rsidR="000D315C" w:rsidRPr="00CF4880" w:rsidRDefault="000D315C" w:rsidP="000D315C">
            <w:pPr>
              <w:rPr>
                <w:rFonts w:ascii="Arial" w:hAnsi="Arial" w:cs="Arial"/>
                <w:sz w:val="24"/>
                <w:szCs w:val="24"/>
              </w:rPr>
            </w:pPr>
            <w:r w:rsidRPr="000D315C">
              <w:rPr>
                <w:rFonts w:ascii="Arial" w:hAnsi="Arial" w:cs="Arial"/>
                <w:sz w:val="24"/>
                <w:szCs w:val="24"/>
                <w:u w:val="single"/>
              </w:rPr>
              <w:t xml:space="preserve">- durant la restauration </w:t>
            </w:r>
            <w:r w:rsidR="00D1078E" w:rsidRPr="000D315C">
              <w:rPr>
                <w:rFonts w:ascii="Arial" w:hAnsi="Arial" w:cs="Arial"/>
                <w:sz w:val="24"/>
                <w:szCs w:val="24"/>
                <w:u w:val="single"/>
              </w:rPr>
              <w:t>scolaire :</w:t>
            </w:r>
            <w:r w:rsidRPr="00CF4880">
              <w:rPr>
                <w:rFonts w:ascii="Arial" w:hAnsi="Arial" w:cs="Arial"/>
                <w:sz w:val="24"/>
                <w:szCs w:val="24"/>
              </w:rPr>
              <w:t xml:space="preserve"> photos de l’installation en amont</w:t>
            </w:r>
          </w:p>
          <w:p w:rsidR="000D315C" w:rsidRPr="00693335" w:rsidRDefault="000D315C" w:rsidP="00343548">
            <w:pPr>
              <w:rPr>
                <w:rFonts w:ascii="Arial" w:hAnsi="Arial" w:cs="Arial"/>
                <w:sz w:val="24"/>
                <w:szCs w:val="24"/>
              </w:rPr>
            </w:pPr>
          </w:p>
        </w:tc>
        <w:tc>
          <w:tcPr>
            <w:tcW w:w="6382" w:type="dxa"/>
          </w:tcPr>
          <w:p w:rsidR="00CF4880" w:rsidRDefault="00CF4880" w:rsidP="00267202">
            <w:pPr>
              <w:rPr>
                <w:rFonts w:ascii="Arial" w:hAnsi="Arial" w:cs="Arial"/>
                <w:sz w:val="24"/>
                <w:szCs w:val="24"/>
                <w:u w:val="single"/>
              </w:rPr>
            </w:pPr>
            <w:r>
              <w:rPr>
                <w:rFonts w:ascii="Arial" w:hAnsi="Arial" w:cs="Arial"/>
                <w:sz w:val="24"/>
                <w:szCs w:val="24"/>
                <w:u w:val="single"/>
              </w:rPr>
              <w:lastRenderedPageBreak/>
              <w:t>Accueil du matin :</w:t>
            </w:r>
          </w:p>
          <w:p w:rsidR="00D53FCD" w:rsidRPr="00D53FCD" w:rsidRDefault="00D53FCD" w:rsidP="00267202">
            <w:pPr>
              <w:rPr>
                <w:rFonts w:ascii="Arial" w:hAnsi="Arial" w:cs="Arial"/>
                <w:sz w:val="24"/>
                <w:szCs w:val="24"/>
              </w:rPr>
            </w:pPr>
            <w:r w:rsidRPr="00D53FCD">
              <w:rPr>
                <w:rFonts w:ascii="Arial" w:hAnsi="Arial" w:cs="Arial"/>
                <w:sz w:val="24"/>
                <w:szCs w:val="24"/>
              </w:rPr>
              <w:t>- météo des émotions</w:t>
            </w:r>
          </w:p>
          <w:p w:rsidR="00CF4880" w:rsidRPr="00CF4880" w:rsidRDefault="00CF4880" w:rsidP="00CF4880">
            <w:pPr>
              <w:rPr>
                <w:rFonts w:ascii="Arial" w:hAnsi="Arial" w:cs="Arial"/>
                <w:sz w:val="24"/>
                <w:szCs w:val="24"/>
              </w:rPr>
            </w:pPr>
            <w:r w:rsidRPr="00CF4880">
              <w:rPr>
                <w:rFonts w:ascii="Arial" w:hAnsi="Arial" w:cs="Arial"/>
                <w:sz w:val="24"/>
                <w:szCs w:val="24"/>
              </w:rPr>
              <w:t>- mettre des photos des élèves absents et expliquer le choix du retour échelonné.</w:t>
            </w:r>
          </w:p>
          <w:p w:rsidR="00CF4880" w:rsidRPr="00CF4880" w:rsidRDefault="00CF4880" w:rsidP="00CF4880">
            <w:pPr>
              <w:rPr>
                <w:rFonts w:ascii="Arial" w:hAnsi="Arial" w:cs="Arial"/>
                <w:sz w:val="24"/>
                <w:szCs w:val="24"/>
              </w:rPr>
            </w:pPr>
            <w:r w:rsidRPr="00CF4880">
              <w:rPr>
                <w:rFonts w:ascii="Arial" w:hAnsi="Arial" w:cs="Arial"/>
                <w:sz w:val="24"/>
                <w:szCs w:val="24"/>
              </w:rPr>
              <w:t>- mettre en place des correspondances entre présents et absents.</w:t>
            </w:r>
          </w:p>
          <w:p w:rsidR="00CF4880" w:rsidRDefault="00CF4880" w:rsidP="00CF4880">
            <w:pPr>
              <w:pStyle w:val="Standard"/>
              <w:jc w:val="both"/>
              <w:rPr>
                <w:rFonts w:ascii="Candara" w:hAnsi="Candara"/>
              </w:rPr>
            </w:pPr>
          </w:p>
          <w:p w:rsidR="00252910" w:rsidRPr="00693335" w:rsidRDefault="00252910" w:rsidP="00267202">
            <w:pPr>
              <w:rPr>
                <w:rFonts w:ascii="Arial" w:hAnsi="Arial" w:cs="Arial"/>
                <w:sz w:val="24"/>
                <w:szCs w:val="24"/>
                <w:u w:val="single"/>
              </w:rPr>
            </w:pPr>
            <w:r w:rsidRPr="00693335">
              <w:rPr>
                <w:rFonts w:ascii="Arial" w:hAnsi="Arial" w:cs="Arial"/>
                <w:sz w:val="24"/>
                <w:szCs w:val="24"/>
                <w:u w:val="single"/>
              </w:rPr>
              <w:t>Remplacer ensuite par un rituel du matin</w:t>
            </w:r>
          </w:p>
          <w:p w:rsidR="00252910" w:rsidRPr="00693335" w:rsidRDefault="00252910" w:rsidP="00252910">
            <w:pPr>
              <w:jc w:val="center"/>
              <w:rPr>
                <w:rFonts w:ascii="Arial" w:hAnsi="Arial" w:cs="Arial"/>
                <w:b/>
                <w:sz w:val="24"/>
                <w:szCs w:val="24"/>
                <w:u w:val="single"/>
              </w:rPr>
            </w:pPr>
            <w:r w:rsidRPr="00693335">
              <w:rPr>
                <w:rFonts w:ascii="Arial" w:hAnsi="Arial" w:cs="Arial"/>
                <w:b/>
                <w:sz w:val="24"/>
                <w:szCs w:val="24"/>
                <w:u w:val="single"/>
              </w:rPr>
              <w:t>Qui suis-je ?</w:t>
            </w:r>
          </w:p>
          <w:p w:rsidR="00252910" w:rsidRPr="00693335" w:rsidRDefault="00252910" w:rsidP="00267202">
            <w:pPr>
              <w:rPr>
                <w:rFonts w:ascii="Arial" w:hAnsi="Arial" w:cs="Arial"/>
                <w:sz w:val="24"/>
                <w:szCs w:val="24"/>
              </w:rPr>
            </w:pPr>
            <w:r w:rsidRPr="00693335">
              <w:rPr>
                <w:rFonts w:ascii="Arial" w:hAnsi="Arial" w:cs="Arial"/>
                <w:sz w:val="24"/>
                <w:szCs w:val="24"/>
              </w:rPr>
              <w:t>L’enseignant aura préparé une description</w:t>
            </w:r>
            <w:r w:rsidR="00693335">
              <w:rPr>
                <w:rFonts w:ascii="Arial" w:hAnsi="Arial" w:cs="Arial"/>
                <w:sz w:val="24"/>
                <w:szCs w:val="24"/>
              </w:rPr>
              <w:t xml:space="preserve"> orale/écrite</w:t>
            </w:r>
            <w:r w:rsidRPr="00693335">
              <w:rPr>
                <w:rFonts w:ascii="Arial" w:hAnsi="Arial" w:cs="Arial"/>
                <w:sz w:val="24"/>
                <w:szCs w:val="24"/>
              </w:rPr>
              <w:t xml:space="preserve"> (puis un support visuel) d’une personnalité qui aura été mentionné</w:t>
            </w:r>
            <w:r w:rsidR="00D53FCD">
              <w:rPr>
                <w:rFonts w:ascii="Arial" w:hAnsi="Arial" w:cs="Arial"/>
                <w:sz w:val="24"/>
                <w:szCs w:val="24"/>
              </w:rPr>
              <w:t>e</w:t>
            </w:r>
            <w:r w:rsidRPr="00693335">
              <w:rPr>
                <w:rFonts w:ascii="Arial" w:hAnsi="Arial" w:cs="Arial"/>
                <w:sz w:val="24"/>
                <w:szCs w:val="24"/>
              </w:rPr>
              <w:t xml:space="preserve"> dans l’actualité LA VE</w:t>
            </w:r>
            <w:r w:rsidR="006132A3">
              <w:rPr>
                <w:rFonts w:ascii="Arial" w:hAnsi="Arial" w:cs="Arial"/>
                <w:sz w:val="24"/>
                <w:szCs w:val="24"/>
              </w:rPr>
              <w:t>I</w:t>
            </w:r>
            <w:r w:rsidRPr="00693335">
              <w:rPr>
                <w:rFonts w:ascii="Arial" w:hAnsi="Arial" w:cs="Arial"/>
                <w:sz w:val="24"/>
                <w:szCs w:val="24"/>
              </w:rPr>
              <w:t>LLE.</w:t>
            </w:r>
          </w:p>
          <w:p w:rsidR="00252910" w:rsidRPr="00693335" w:rsidRDefault="00252910" w:rsidP="00267202">
            <w:pPr>
              <w:rPr>
                <w:rFonts w:ascii="Arial" w:hAnsi="Arial" w:cs="Arial"/>
                <w:sz w:val="24"/>
                <w:szCs w:val="24"/>
              </w:rPr>
            </w:pPr>
            <w:r w:rsidRPr="00693335">
              <w:rPr>
                <w:rFonts w:ascii="Arial" w:hAnsi="Arial" w:cs="Arial"/>
                <w:sz w:val="24"/>
                <w:szCs w:val="24"/>
              </w:rPr>
              <w:t>Pour les plus jeunes, un personnage d’album lu dans l’année.</w:t>
            </w:r>
          </w:p>
          <w:p w:rsidR="00252910" w:rsidRPr="00693335" w:rsidRDefault="00252910" w:rsidP="00267202">
            <w:pPr>
              <w:rPr>
                <w:rFonts w:ascii="Arial" w:hAnsi="Arial" w:cs="Arial"/>
                <w:sz w:val="24"/>
                <w:szCs w:val="24"/>
              </w:rPr>
            </w:pPr>
            <w:r w:rsidRPr="00693335">
              <w:rPr>
                <w:rFonts w:ascii="Arial" w:hAnsi="Arial" w:cs="Arial"/>
                <w:sz w:val="24"/>
                <w:szCs w:val="24"/>
              </w:rPr>
              <w:t>Retracer ainsi un fil conducteur de la reprise….</w:t>
            </w:r>
          </w:p>
          <w:p w:rsidR="00252910" w:rsidRPr="00693335" w:rsidRDefault="00252910" w:rsidP="00252910">
            <w:pPr>
              <w:rPr>
                <w:rFonts w:ascii="Arial" w:hAnsi="Arial" w:cs="Arial"/>
                <w:sz w:val="24"/>
                <w:szCs w:val="24"/>
              </w:rPr>
            </w:pPr>
            <w:r w:rsidRPr="00693335">
              <w:rPr>
                <w:rFonts w:ascii="Arial" w:hAnsi="Arial" w:cs="Arial"/>
                <w:sz w:val="24"/>
                <w:szCs w:val="24"/>
              </w:rPr>
              <w:t>Pour les CM2 : cela peut être une description d’un des personnels du collège (Cette reprise peut ainsi s’appeler : EN ROUTE POUR LA 6</w:t>
            </w:r>
            <w:r w:rsidRPr="00693335">
              <w:rPr>
                <w:rFonts w:ascii="Arial" w:hAnsi="Arial" w:cs="Arial"/>
                <w:sz w:val="24"/>
                <w:szCs w:val="24"/>
                <w:vertAlign w:val="superscript"/>
              </w:rPr>
              <w:t>ème</w:t>
            </w:r>
            <w:r w:rsidRPr="00693335">
              <w:rPr>
                <w:rFonts w:ascii="Arial" w:hAnsi="Arial" w:cs="Arial"/>
                <w:sz w:val="24"/>
                <w:szCs w:val="24"/>
              </w:rPr>
              <w:t> !!!)</w:t>
            </w:r>
          </w:p>
        </w:tc>
      </w:tr>
      <w:tr w:rsidR="00FE627F" w:rsidRPr="00693335" w:rsidTr="001F2FE6">
        <w:tc>
          <w:tcPr>
            <w:tcW w:w="1956" w:type="dxa"/>
            <w:vAlign w:val="center"/>
          </w:tcPr>
          <w:p w:rsidR="006132A3" w:rsidRDefault="006132A3" w:rsidP="00693335">
            <w:pPr>
              <w:jc w:val="center"/>
              <w:rPr>
                <w:rFonts w:ascii="Arial" w:hAnsi="Arial" w:cs="Arial"/>
                <w:i/>
                <w:sz w:val="24"/>
                <w:szCs w:val="24"/>
              </w:rPr>
            </w:pPr>
            <w:r>
              <w:rPr>
                <w:rFonts w:ascii="Arial" w:hAnsi="Arial" w:cs="Arial"/>
                <w:i/>
                <w:noProof/>
                <w:sz w:val="24"/>
                <w:szCs w:val="24"/>
                <w:lang w:eastAsia="fr-FR"/>
              </w:rPr>
              <w:lastRenderedPageBreak/>
              <w:drawing>
                <wp:inline distT="0" distB="0" distL="0" distR="0" wp14:anchorId="3001C448" wp14:editId="4ED3B8AD">
                  <wp:extent cx="866775" cy="57694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twork-1987214_640.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877754" cy="584255"/>
                          </a:xfrm>
                          <a:prstGeom prst="rect">
                            <a:avLst/>
                          </a:prstGeom>
                        </pic:spPr>
                      </pic:pic>
                    </a:graphicData>
                  </a:graphic>
                </wp:inline>
              </w:drawing>
            </w:r>
          </w:p>
          <w:p w:rsidR="00252910" w:rsidRPr="00693335" w:rsidRDefault="00252910" w:rsidP="00693335">
            <w:pPr>
              <w:jc w:val="center"/>
              <w:rPr>
                <w:rFonts w:ascii="Arial" w:hAnsi="Arial" w:cs="Arial"/>
                <w:i/>
                <w:sz w:val="24"/>
                <w:szCs w:val="24"/>
              </w:rPr>
            </w:pPr>
            <w:r w:rsidRPr="00693335">
              <w:rPr>
                <w:rFonts w:ascii="Arial" w:hAnsi="Arial" w:cs="Arial"/>
                <w:i/>
                <w:sz w:val="24"/>
                <w:szCs w:val="24"/>
              </w:rPr>
              <w:t>Création d’un affichage « comment vivre ensemble ce retour à l’école ? »</w:t>
            </w:r>
          </w:p>
        </w:tc>
        <w:tc>
          <w:tcPr>
            <w:tcW w:w="1050" w:type="dxa"/>
          </w:tcPr>
          <w:p w:rsidR="00252910" w:rsidRPr="00693335" w:rsidRDefault="00252910">
            <w:pPr>
              <w:rPr>
                <w:rFonts w:ascii="Arial" w:hAnsi="Arial" w:cs="Arial"/>
                <w:sz w:val="24"/>
                <w:szCs w:val="24"/>
              </w:rPr>
            </w:pPr>
            <w:r w:rsidRPr="00693335">
              <w:rPr>
                <w:rFonts w:ascii="Arial" w:hAnsi="Arial" w:cs="Arial"/>
                <w:sz w:val="24"/>
                <w:szCs w:val="24"/>
              </w:rPr>
              <w:t>20 min</w:t>
            </w:r>
          </w:p>
        </w:tc>
        <w:tc>
          <w:tcPr>
            <w:tcW w:w="6347" w:type="dxa"/>
          </w:tcPr>
          <w:p w:rsidR="00252910" w:rsidRPr="00B5271A" w:rsidRDefault="00252910" w:rsidP="00267202">
            <w:pPr>
              <w:rPr>
                <w:rFonts w:ascii="Arial" w:hAnsi="Arial" w:cs="Arial"/>
                <w:b/>
                <w:sz w:val="24"/>
                <w:szCs w:val="24"/>
                <w:u w:val="single"/>
              </w:rPr>
            </w:pPr>
            <w:r w:rsidRPr="00B5271A">
              <w:rPr>
                <w:rFonts w:ascii="Arial" w:hAnsi="Arial" w:cs="Arial"/>
                <w:b/>
                <w:sz w:val="24"/>
                <w:szCs w:val="24"/>
                <w:u w:val="single"/>
              </w:rPr>
              <w:t>Explication des consignes du vivre ensemble à ce retour.</w:t>
            </w:r>
          </w:p>
          <w:p w:rsidR="00F72B75" w:rsidRPr="00B5271A" w:rsidRDefault="00252910" w:rsidP="00F72B75">
            <w:pPr>
              <w:pStyle w:val="Paragraphedeliste"/>
              <w:numPr>
                <w:ilvl w:val="0"/>
                <w:numId w:val="3"/>
              </w:numPr>
              <w:jc w:val="both"/>
              <w:rPr>
                <w:rFonts w:ascii="Arial" w:hAnsi="Arial" w:cs="Arial"/>
                <w:sz w:val="24"/>
                <w:szCs w:val="24"/>
              </w:rPr>
            </w:pPr>
            <w:r w:rsidRPr="00B5271A">
              <w:rPr>
                <w:rFonts w:ascii="Arial" w:hAnsi="Arial" w:cs="Arial"/>
                <w:sz w:val="24"/>
                <w:szCs w:val="24"/>
              </w:rPr>
              <w:t xml:space="preserve">Créer un affichage avec élèves (possibilité de le créer sur TBI </w:t>
            </w:r>
            <w:r w:rsidRPr="00B5271A">
              <w:rPr>
                <w:rFonts w:ascii="Arial" w:hAnsi="Arial" w:cs="Arial"/>
                <w:sz w:val="24"/>
                <w:szCs w:val="24"/>
              </w:rPr>
              <w:sym w:font="Symbol" w:char="F0DE"/>
            </w:r>
            <w:r w:rsidRPr="00B5271A">
              <w:rPr>
                <w:rFonts w:ascii="Arial" w:hAnsi="Arial" w:cs="Arial"/>
                <w:sz w:val="24"/>
                <w:szCs w:val="24"/>
              </w:rPr>
              <w:t xml:space="preserve"> penser à l’imprimer et à l’afficher dans tous les lieux de vie (classe, toilettes, récréation réfectoire si réouverture, couloirs) pour instaurer le respect des </w:t>
            </w:r>
            <w:r w:rsidR="00F72B75" w:rsidRPr="00B5271A">
              <w:rPr>
                <w:rFonts w:ascii="Arial" w:hAnsi="Arial" w:cs="Arial"/>
                <w:sz w:val="24"/>
                <w:szCs w:val="24"/>
              </w:rPr>
              <w:t>5 fondamentaux de la vie en collectivité : Maintenir de la distanciation physique</w:t>
            </w:r>
          </w:p>
          <w:p w:rsidR="00F72B75" w:rsidRPr="00B5271A" w:rsidRDefault="007145CE" w:rsidP="007145CE">
            <w:pPr>
              <w:pStyle w:val="Paragraphedeliste"/>
              <w:numPr>
                <w:ilvl w:val="0"/>
                <w:numId w:val="3"/>
              </w:numPr>
              <w:jc w:val="both"/>
              <w:rPr>
                <w:rFonts w:ascii="Arial" w:hAnsi="Arial" w:cs="Arial"/>
                <w:sz w:val="24"/>
                <w:szCs w:val="24"/>
              </w:rPr>
            </w:pPr>
            <w:r w:rsidRPr="00B5271A">
              <w:rPr>
                <w:rFonts w:ascii="Arial" w:hAnsi="Arial" w:cs="Arial"/>
                <w:sz w:val="24"/>
                <w:szCs w:val="24"/>
              </w:rPr>
              <w:t xml:space="preserve">D’autres possibilités pour faire apprendre les gestes barrières aux élèves : document </w:t>
            </w:r>
            <w:hyperlink r:id="rId72" w:history="1">
              <w:r w:rsidRPr="00B5271A">
                <w:rPr>
                  <w:rStyle w:val="Lienhypertexte"/>
                  <w:rFonts w:ascii="Arial" w:hAnsi="Arial" w:cs="Arial"/>
                  <w:sz w:val="24"/>
                  <w:szCs w:val="24"/>
                </w:rPr>
                <w:t>« affiches et scéna</w:t>
              </w:r>
              <w:r w:rsidR="00B5271A" w:rsidRPr="00B5271A">
                <w:rPr>
                  <w:rStyle w:val="Lienhypertexte"/>
                  <w:rFonts w:ascii="Arial" w:hAnsi="Arial" w:cs="Arial"/>
                  <w:sz w:val="24"/>
                  <w:szCs w:val="24"/>
                </w:rPr>
                <w:t>rios</w:t>
              </w:r>
              <w:r w:rsidRPr="00B5271A">
                <w:rPr>
                  <w:rStyle w:val="Lienhypertexte"/>
                  <w:rFonts w:ascii="Arial" w:hAnsi="Arial" w:cs="Arial"/>
                  <w:sz w:val="24"/>
                  <w:szCs w:val="24"/>
                </w:rPr>
                <w:t> »</w:t>
              </w:r>
            </w:hyperlink>
            <w:r w:rsidRPr="00B5271A">
              <w:rPr>
                <w:rFonts w:ascii="Arial" w:hAnsi="Arial" w:cs="Arial"/>
                <w:sz w:val="24"/>
                <w:szCs w:val="24"/>
              </w:rPr>
              <w:t xml:space="preserve"> </w:t>
            </w:r>
          </w:p>
          <w:p w:rsidR="00B5271A" w:rsidRPr="00B5271A" w:rsidRDefault="00B5271A" w:rsidP="00BE659D">
            <w:pPr>
              <w:pStyle w:val="Default"/>
              <w:jc w:val="both"/>
              <w:rPr>
                <w:b/>
                <w:bCs/>
                <w:sz w:val="32"/>
                <w:szCs w:val="32"/>
              </w:rPr>
            </w:pPr>
          </w:p>
          <w:p w:rsidR="00BE659D" w:rsidRPr="00B5271A" w:rsidRDefault="00BE659D" w:rsidP="00BE659D">
            <w:pPr>
              <w:pStyle w:val="Default"/>
              <w:jc w:val="both"/>
              <w:rPr>
                <w:sz w:val="32"/>
                <w:szCs w:val="32"/>
              </w:rPr>
            </w:pPr>
            <w:r w:rsidRPr="00B5271A">
              <w:rPr>
                <w:b/>
                <w:bCs/>
                <w:sz w:val="32"/>
                <w:szCs w:val="32"/>
              </w:rPr>
              <w:t xml:space="preserve">Rappel des fondamentaux </w:t>
            </w:r>
          </w:p>
          <w:p w:rsidR="00BE659D" w:rsidRPr="00B5271A" w:rsidRDefault="00BE659D" w:rsidP="00BE659D">
            <w:pPr>
              <w:autoSpaceDE w:val="0"/>
              <w:autoSpaceDN w:val="0"/>
              <w:adjustRightInd w:val="0"/>
              <w:rPr>
                <w:rFonts w:ascii="Wingdings" w:hAnsi="Wingdings" w:cs="Wingdings"/>
                <w:color w:val="000000"/>
                <w:sz w:val="24"/>
                <w:szCs w:val="24"/>
              </w:rPr>
            </w:pPr>
          </w:p>
          <w:p w:rsidR="00BE659D" w:rsidRPr="00B5271A" w:rsidRDefault="00BE659D" w:rsidP="00BE659D">
            <w:pPr>
              <w:pStyle w:val="Paragraphedeliste"/>
              <w:numPr>
                <w:ilvl w:val="0"/>
                <w:numId w:val="4"/>
              </w:numPr>
              <w:jc w:val="both"/>
              <w:rPr>
                <w:rFonts w:ascii="Arial" w:hAnsi="Arial" w:cs="Arial"/>
                <w:sz w:val="24"/>
                <w:szCs w:val="24"/>
              </w:rPr>
            </w:pPr>
            <w:r w:rsidRPr="00B5271A">
              <w:rPr>
                <w:rFonts w:ascii="Arial" w:hAnsi="Arial" w:cs="Arial"/>
                <w:sz w:val="24"/>
                <w:szCs w:val="24"/>
              </w:rPr>
              <w:t xml:space="preserve"> Maintenir de la distanciation physique </w:t>
            </w:r>
          </w:p>
          <w:p w:rsidR="00BE659D" w:rsidRPr="00B5271A" w:rsidRDefault="00BE659D" w:rsidP="00BE659D">
            <w:pPr>
              <w:pStyle w:val="Paragraphedeliste"/>
              <w:numPr>
                <w:ilvl w:val="0"/>
                <w:numId w:val="4"/>
              </w:numPr>
              <w:jc w:val="both"/>
              <w:rPr>
                <w:rFonts w:ascii="Arial" w:hAnsi="Arial" w:cs="Arial"/>
                <w:sz w:val="24"/>
                <w:szCs w:val="24"/>
              </w:rPr>
            </w:pPr>
            <w:r w:rsidRPr="00B5271A">
              <w:rPr>
                <w:rFonts w:ascii="Arial" w:hAnsi="Arial" w:cs="Arial"/>
                <w:sz w:val="24"/>
                <w:szCs w:val="24"/>
              </w:rPr>
              <w:t xml:space="preserve"> Appliquer les gestes barrière </w:t>
            </w:r>
          </w:p>
          <w:p w:rsidR="00BE659D" w:rsidRPr="00B5271A" w:rsidRDefault="00BE659D" w:rsidP="00BE659D">
            <w:pPr>
              <w:pStyle w:val="Paragraphedeliste"/>
              <w:numPr>
                <w:ilvl w:val="0"/>
                <w:numId w:val="4"/>
              </w:numPr>
              <w:jc w:val="both"/>
              <w:rPr>
                <w:rFonts w:ascii="Arial" w:hAnsi="Arial" w:cs="Arial"/>
                <w:sz w:val="24"/>
                <w:szCs w:val="24"/>
              </w:rPr>
            </w:pPr>
            <w:r w:rsidRPr="00B5271A">
              <w:rPr>
                <w:rFonts w:ascii="Arial" w:hAnsi="Arial" w:cs="Arial"/>
                <w:sz w:val="24"/>
                <w:szCs w:val="24"/>
              </w:rPr>
              <w:t xml:space="preserve"> Limiter le brassage des élèves </w:t>
            </w:r>
          </w:p>
          <w:p w:rsidR="00BE659D" w:rsidRPr="00B5271A" w:rsidRDefault="00BE659D" w:rsidP="00BE659D">
            <w:pPr>
              <w:pStyle w:val="Paragraphedeliste"/>
              <w:numPr>
                <w:ilvl w:val="0"/>
                <w:numId w:val="4"/>
              </w:numPr>
              <w:jc w:val="both"/>
              <w:rPr>
                <w:rFonts w:ascii="Arial" w:hAnsi="Arial" w:cs="Arial"/>
                <w:sz w:val="24"/>
                <w:szCs w:val="24"/>
              </w:rPr>
            </w:pPr>
            <w:r w:rsidRPr="00B5271A">
              <w:rPr>
                <w:rFonts w:ascii="Arial" w:hAnsi="Arial" w:cs="Arial"/>
                <w:sz w:val="24"/>
                <w:szCs w:val="24"/>
              </w:rPr>
              <w:t xml:space="preserve"> Assurer le nettoyage et la désinfection des locaux et matériels </w:t>
            </w:r>
          </w:p>
          <w:p w:rsidR="00BE659D" w:rsidRPr="00B5271A" w:rsidRDefault="00BE659D" w:rsidP="00BE659D">
            <w:pPr>
              <w:pStyle w:val="Paragraphedeliste"/>
              <w:numPr>
                <w:ilvl w:val="0"/>
                <w:numId w:val="4"/>
              </w:numPr>
              <w:jc w:val="both"/>
              <w:rPr>
                <w:rFonts w:ascii="Arial" w:hAnsi="Arial" w:cs="Arial"/>
                <w:sz w:val="24"/>
                <w:szCs w:val="24"/>
              </w:rPr>
            </w:pPr>
            <w:r w:rsidRPr="00B5271A">
              <w:rPr>
                <w:rFonts w:ascii="Arial" w:hAnsi="Arial" w:cs="Arial"/>
                <w:sz w:val="24"/>
                <w:szCs w:val="24"/>
              </w:rPr>
              <w:t xml:space="preserve"> Former, informer et communiquer </w:t>
            </w:r>
          </w:p>
          <w:p w:rsidR="00F72B75" w:rsidRPr="00B5271A" w:rsidRDefault="00F72B75" w:rsidP="00F72B75">
            <w:pPr>
              <w:jc w:val="both"/>
              <w:rPr>
                <w:rFonts w:ascii="Arial" w:hAnsi="Arial" w:cs="Arial"/>
                <w:sz w:val="24"/>
                <w:szCs w:val="24"/>
              </w:rPr>
            </w:pPr>
          </w:p>
          <w:p w:rsidR="00CF4880" w:rsidRPr="00B5271A" w:rsidRDefault="00CF4880" w:rsidP="00CF4880">
            <w:pPr>
              <w:rPr>
                <w:rFonts w:ascii="Arial" w:hAnsi="Arial" w:cs="Arial"/>
                <w:sz w:val="24"/>
                <w:szCs w:val="24"/>
              </w:rPr>
            </w:pPr>
            <w:r w:rsidRPr="00B5271A">
              <w:rPr>
                <w:rFonts w:ascii="Arial" w:hAnsi="Arial" w:cs="Arial"/>
                <w:sz w:val="24"/>
                <w:szCs w:val="24"/>
              </w:rPr>
              <w:t>-comment avons-nous pu garder contact durant cette période: transmission du travail et retour.</w:t>
            </w:r>
          </w:p>
          <w:p w:rsidR="00B5271A" w:rsidRPr="00B5271A" w:rsidRDefault="00CF4880" w:rsidP="00CF4880">
            <w:pPr>
              <w:pStyle w:val="Standard"/>
              <w:jc w:val="both"/>
              <w:rPr>
                <w:rFonts w:ascii="Candara" w:hAnsi="Candara"/>
                <w:color w:val="0066FF"/>
                <w:lang w:val="fr-FR"/>
              </w:rPr>
            </w:pPr>
            <w:r w:rsidRPr="00B5271A">
              <w:rPr>
                <w:rFonts w:ascii="Candara" w:hAnsi="Candara"/>
                <w:i/>
                <w:lang w:val="fr-FR"/>
              </w:rPr>
              <w:t xml:space="preserve">reprendre en classe </w:t>
            </w:r>
            <w:r w:rsidR="00B5271A" w:rsidRPr="00B5271A">
              <w:rPr>
                <w:rFonts w:ascii="Candara" w:hAnsi="Candara"/>
                <w:i/>
                <w:u w:val="single"/>
                <w:lang w:val="fr-FR"/>
              </w:rPr>
              <w:t>page 22</w:t>
            </w:r>
            <w:r w:rsidR="00B5271A" w:rsidRPr="00B5271A">
              <w:rPr>
                <w:rFonts w:ascii="Candara" w:hAnsi="Candara"/>
                <w:i/>
                <w:lang w:val="fr-FR"/>
              </w:rPr>
              <w:t xml:space="preserve"> du document </w:t>
            </w:r>
            <w:r w:rsidR="00BE0CA6">
              <w:rPr>
                <w:rFonts w:ascii="Candara" w:hAnsi="Candara"/>
                <w:i/>
                <w:lang w:val="fr-FR"/>
              </w:rPr>
              <w:t>de</w:t>
            </w:r>
            <w:bookmarkStart w:id="0" w:name="_GoBack"/>
            <w:bookmarkEnd w:id="0"/>
            <w:r w:rsidR="00B5271A" w:rsidRPr="00B5271A">
              <w:rPr>
                <w:rFonts w:ascii="Candara" w:hAnsi="Candara"/>
                <w:i/>
                <w:lang w:val="fr-FR"/>
              </w:rPr>
              <w:t xml:space="preserve"> l</w:t>
            </w:r>
            <w:r w:rsidR="00B5271A" w:rsidRPr="00B5271A">
              <w:rPr>
                <w:rFonts w:ascii="Candara" w:hAnsi="Candara"/>
                <w:color w:val="0066FF"/>
                <w:lang w:val="fr-FR"/>
              </w:rPr>
              <w:t>’</w:t>
            </w:r>
            <w:hyperlink r:id="rId73" w:history="1">
              <w:r w:rsidR="00BE0CA6">
                <w:rPr>
                  <w:rStyle w:val="Lienhypertexte"/>
                  <w:rFonts w:ascii="Candara" w:hAnsi="Candara"/>
                  <w:lang w:val="fr-FR"/>
                </w:rPr>
                <w:t>I</w:t>
              </w:r>
              <w:r w:rsidR="00B5271A" w:rsidRPr="00B5271A">
                <w:rPr>
                  <w:rStyle w:val="Lienhypertexte"/>
                  <w:rFonts w:ascii="Candara" w:hAnsi="Candara"/>
                  <w:lang w:val="fr-FR"/>
                </w:rPr>
                <w:t>REPS de Bretagne.</w:t>
              </w:r>
            </w:hyperlink>
          </w:p>
          <w:p w:rsidR="00CF4880" w:rsidRPr="00B5271A" w:rsidRDefault="00CF4880" w:rsidP="00F72B75">
            <w:pPr>
              <w:jc w:val="both"/>
              <w:rPr>
                <w:rFonts w:ascii="Arial" w:hAnsi="Arial" w:cs="Arial"/>
                <w:sz w:val="24"/>
                <w:szCs w:val="24"/>
              </w:rPr>
            </w:pPr>
          </w:p>
          <w:p w:rsidR="00252910" w:rsidRPr="00B5271A" w:rsidRDefault="00252910" w:rsidP="00267202">
            <w:pPr>
              <w:rPr>
                <w:rFonts w:ascii="Arial" w:hAnsi="Arial" w:cs="Arial"/>
                <w:sz w:val="24"/>
                <w:szCs w:val="24"/>
              </w:rPr>
            </w:pPr>
            <w:r w:rsidRPr="00B5271A">
              <w:rPr>
                <w:rFonts w:ascii="Arial" w:hAnsi="Arial" w:cs="Arial"/>
                <w:sz w:val="24"/>
                <w:szCs w:val="24"/>
              </w:rPr>
              <w:t>PADLET : vidéo sur lavage mains</w:t>
            </w:r>
          </w:p>
          <w:p w:rsidR="00252910" w:rsidRPr="00B5271A" w:rsidRDefault="00252910" w:rsidP="00267202">
            <w:pPr>
              <w:rPr>
                <w:rFonts w:ascii="Arial" w:hAnsi="Arial" w:cs="Arial"/>
                <w:sz w:val="24"/>
                <w:szCs w:val="24"/>
              </w:rPr>
            </w:pPr>
            <w:r w:rsidRPr="00B5271A">
              <w:rPr>
                <w:rFonts w:ascii="Arial" w:hAnsi="Arial" w:cs="Arial"/>
                <w:sz w:val="24"/>
                <w:szCs w:val="24"/>
              </w:rPr>
              <w:t>Gestes barrière</w:t>
            </w:r>
          </w:p>
          <w:p w:rsidR="00D7314D" w:rsidRPr="00B5271A" w:rsidRDefault="00D7314D" w:rsidP="00267202">
            <w:pPr>
              <w:rPr>
                <w:rFonts w:ascii="Arial" w:hAnsi="Arial" w:cs="Arial"/>
                <w:sz w:val="24"/>
                <w:szCs w:val="24"/>
              </w:rPr>
            </w:pPr>
            <w:r w:rsidRPr="00B5271A">
              <w:rPr>
                <w:rFonts w:ascii="Arial" w:hAnsi="Arial" w:cs="Arial"/>
                <w:sz w:val="24"/>
                <w:szCs w:val="24"/>
              </w:rPr>
              <w:t xml:space="preserve">+ vidéo sur </w:t>
            </w:r>
            <w:hyperlink r:id="rId74" w:history="1">
              <w:r w:rsidR="00533463">
                <w:rPr>
                  <w:rStyle w:val="Lienhypertexte"/>
                  <w:rFonts w:ascii="Arial" w:hAnsi="Arial" w:cs="Arial"/>
                  <w:sz w:val="24"/>
                  <w:szCs w:val="24"/>
                </w:rPr>
                <w:t>les gestes simples</w:t>
              </w:r>
              <w:r w:rsidRPr="00B5271A">
                <w:rPr>
                  <w:rStyle w:val="Lienhypertexte"/>
                  <w:rFonts w:ascii="Arial" w:hAnsi="Arial" w:cs="Arial"/>
                  <w:sz w:val="24"/>
                  <w:szCs w:val="24"/>
                </w:rPr>
                <w:t xml:space="preserve"> pour se protéger et protéger les autres</w:t>
              </w:r>
            </w:hyperlink>
          </w:p>
        </w:tc>
        <w:tc>
          <w:tcPr>
            <w:tcW w:w="6382" w:type="dxa"/>
          </w:tcPr>
          <w:p w:rsidR="00252910" w:rsidRPr="00693335" w:rsidRDefault="00252910" w:rsidP="00267202">
            <w:pPr>
              <w:rPr>
                <w:rFonts w:ascii="Arial" w:hAnsi="Arial" w:cs="Arial"/>
                <w:sz w:val="24"/>
                <w:szCs w:val="24"/>
                <w:u w:val="single"/>
              </w:rPr>
            </w:pPr>
            <w:r w:rsidRPr="00693335">
              <w:rPr>
                <w:rFonts w:ascii="Arial" w:hAnsi="Arial" w:cs="Arial"/>
                <w:sz w:val="24"/>
                <w:szCs w:val="24"/>
                <w:u w:val="single"/>
              </w:rPr>
              <w:t>Rappel des gestes barrières lus par un élève.</w:t>
            </w:r>
          </w:p>
          <w:p w:rsidR="00252910" w:rsidRPr="00693335" w:rsidRDefault="00252910" w:rsidP="00267202">
            <w:pPr>
              <w:rPr>
                <w:rFonts w:ascii="Arial" w:hAnsi="Arial" w:cs="Arial"/>
                <w:sz w:val="24"/>
                <w:szCs w:val="24"/>
              </w:rPr>
            </w:pPr>
            <w:r w:rsidRPr="00693335">
              <w:rPr>
                <w:rFonts w:ascii="Arial" w:hAnsi="Arial" w:cs="Arial"/>
                <w:b/>
                <w:sz w:val="24"/>
                <w:szCs w:val="24"/>
                <w:u w:val="single"/>
              </w:rPr>
              <w:t>Proposer un conseil coopératif</w:t>
            </w:r>
            <w:r w:rsidRPr="00693335">
              <w:rPr>
                <w:rFonts w:ascii="Arial" w:hAnsi="Arial" w:cs="Arial"/>
                <w:sz w:val="24"/>
                <w:szCs w:val="24"/>
              </w:rPr>
              <w:t xml:space="preserve"> (un élève est président, l’enseignant secrétaire) et on discute des journées de classe passées et du respect des gestes barrières e</w:t>
            </w:r>
            <w:r w:rsidR="00F01583">
              <w:rPr>
                <w:rFonts w:ascii="Arial" w:hAnsi="Arial" w:cs="Arial"/>
                <w:sz w:val="24"/>
                <w:szCs w:val="24"/>
              </w:rPr>
              <w:t>t</w:t>
            </w:r>
            <w:r w:rsidRPr="00693335">
              <w:rPr>
                <w:rFonts w:ascii="Arial" w:hAnsi="Arial" w:cs="Arial"/>
                <w:sz w:val="24"/>
                <w:szCs w:val="24"/>
              </w:rPr>
              <w:t xml:space="preserve"> de ce qui peut être mis en place pour améliorer.</w:t>
            </w:r>
          </w:p>
          <w:p w:rsidR="00252910" w:rsidRDefault="00252910" w:rsidP="00267202">
            <w:pPr>
              <w:rPr>
                <w:rFonts w:ascii="Arial" w:hAnsi="Arial" w:cs="Arial"/>
                <w:sz w:val="24"/>
                <w:szCs w:val="24"/>
              </w:rPr>
            </w:pPr>
            <w:r w:rsidRPr="00693335">
              <w:rPr>
                <w:rFonts w:ascii="Arial" w:hAnsi="Arial" w:cs="Arial"/>
                <w:sz w:val="24"/>
                <w:szCs w:val="24"/>
              </w:rPr>
              <w:t>Permettre ainsi l’implication des élèves favorisera leur adhésion et le respect des gestes barrière pour le bien-être de tous.</w:t>
            </w:r>
          </w:p>
          <w:p w:rsidR="000D315C" w:rsidRDefault="000D315C" w:rsidP="00267202">
            <w:pPr>
              <w:rPr>
                <w:rFonts w:ascii="Arial" w:hAnsi="Arial" w:cs="Arial"/>
                <w:sz w:val="24"/>
                <w:szCs w:val="24"/>
              </w:rPr>
            </w:pPr>
          </w:p>
          <w:p w:rsidR="000D315C" w:rsidRDefault="000D315C" w:rsidP="00B5271A">
            <w:pPr>
              <w:jc w:val="center"/>
              <w:rPr>
                <w:rFonts w:ascii="Arial" w:hAnsi="Arial" w:cs="Arial"/>
                <w:sz w:val="24"/>
                <w:szCs w:val="24"/>
              </w:rPr>
            </w:pPr>
            <w:r>
              <w:rPr>
                <w:rFonts w:ascii="Arial" w:hAnsi="Arial" w:cs="Arial"/>
                <w:sz w:val="24"/>
                <w:szCs w:val="24"/>
              </w:rPr>
              <w:t>Ou</w:t>
            </w:r>
          </w:p>
          <w:p w:rsidR="000D315C" w:rsidRDefault="000D315C" w:rsidP="00267202">
            <w:pPr>
              <w:rPr>
                <w:rFonts w:ascii="Arial" w:hAnsi="Arial" w:cs="Arial"/>
                <w:sz w:val="24"/>
                <w:szCs w:val="24"/>
              </w:rPr>
            </w:pPr>
          </w:p>
          <w:p w:rsidR="00FA6950" w:rsidRPr="00FA48A9" w:rsidRDefault="000D315C" w:rsidP="00533463">
            <w:pPr>
              <w:rPr>
                <w:rFonts w:ascii="Arial" w:hAnsi="Arial" w:cs="Arial"/>
                <w:sz w:val="24"/>
                <w:szCs w:val="24"/>
              </w:rPr>
            </w:pPr>
            <w:r w:rsidRPr="000D315C">
              <w:rPr>
                <w:rFonts w:ascii="Arial" w:hAnsi="Arial" w:cs="Arial"/>
                <w:b/>
                <w:sz w:val="24"/>
                <w:szCs w:val="24"/>
              </w:rPr>
              <w:t>Atelier philo</w:t>
            </w:r>
            <w:r>
              <w:rPr>
                <w:rFonts w:ascii="Arial" w:hAnsi="Arial" w:cs="Arial"/>
                <w:sz w:val="24"/>
                <w:szCs w:val="24"/>
              </w:rPr>
              <w:t xml:space="preserve"> </w:t>
            </w:r>
            <w:r w:rsidRPr="00FA48A9">
              <w:rPr>
                <w:rFonts w:ascii="Arial" w:hAnsi="Arial" w:cs="Arial"/>
                <w:sz w:val="24"/>
                <w:szCs w:val="24"/>
              </w:rPr>
              <w:t>à pa</w:t>
            </w:r>
            <w:r w:rsidR="00FA6950" w:rsidRPr="00FA48A9">
              <w:rPr>
                <w:rFonts w:ascii="Arial" w:hAnsi="Arial" w:cs="Arial"/>
                <w:sz w:val="24"/>
                <w:szCs w:val="24"/>
              </w:rPr>
              <w:t>rtir d’</w:t>
            </w:r>
            <w:hyperlink r:id="rId75" w:history="1">
              <w:r w:rsidR="00FA6950" w:rsidRPr="00FA48A9">
                <w:rPr>
                  <w:rStyle w:val="Lienhypertexte"/>
                  <w:rFonts w:ascii="Arial" w:hAnsi="Arial" w:cs="Arial"/>
                  <w:sz w:val="24"/>
                  <w:szCs w:val="24"/>
                </w:rPr>
                <w:t>une vidéo sur le corona</w:t>
              </w:r>
              <w:r w:rsidRPr="00FA48A9">
                <w:rPr>
                  <w:rStyle w:val="Lienhypertexte"/>
                  <w:rFonts w:ascii="Arial" w:hAnsi="Arial" w:cs="Arial"/>
                  <w:sz w:val="24"/>
                  <w:szCs w:val="24"/>
                </w:rPr>
                <w:t>virus</w:t>
              </w:r>
            </w:hyperlink>
            <w:r w:rsidRPr="00FA48A9">
              <w:rPr>
                <w:rFonts w:ascii="Arial" w:hAnsi="Arial" w:cs="Arial"/>
                <w:sz w:val="24"/>
                <w:szCs w:val="24"/>
              </w:rPr>
              <w:t xml:space="preserve">, </w:t>
            </w:r>
            <w:hyperlink r:id="rId76" w:history="1">
              <w:r w:rsidRPr="00FA48A9">
                <w:rPr>
                  <w:rStyle w:val="Lienhypertexte"/>
                  <w:rFonts w:ascii="Arial" w:hAnsi="Arial" w:cs="Arial"/>
                  <w:sz w:val="24"/>
                  <w:szCs w:val="24"/>
                </w:rPr>
                <w:t>une chanson</w:t>
              </w:r>
            </w:hyperlink>
            <w:r w:rsidRPr="00FA48A9">
              <w:rPr>
                <w:rFonts w:ascii="Arial" w:hAnsi="Arial" w:cs="Arial"/>
                <w:sz w:val="24"/>
                <w:szCs w:val="24"/>
              </w:rPr>
              <w:t xml:space="preserve">, </w:t>
            </w:r>
            <w:hyperlink r:id="rId77" w:history="1">
              <w:r w:rsidRPr="00FA48A9">
                <w:rPr>
                  <w:rStyle w:val="Lienhypertexte"/>
                  <w:rFonts w:ascii="Arial" w:hAnsi="Arial" w:cs="Arial"/>
                  <w:sz w:val="24"/>
                  <w:szCs w:val="24"/>
                </w:rPr>
                <w:t>une affiche</w:t>
              </w:r>
            </w:hyperlink>
            <w:r w:rsidRPr="00FA48A9">
              <w:rPr>
                <w:rFonts w:ascii="Arial" w:hAnsi="Arial" w:cs="Arial"/>
                <w:sz w:val="24"/>
                <w:szCs w:val="24"/>
              </w:rPr>
              <w:t xml:space="preserve">, </w:t>
            </w:r>
            <w:hyperlink r:id="rId78" w:history="1">
              <w:r w:rsidR="00FA6950" w:rsidRPr="00FA48A9">
                <w:rPr>
                  <w:rStyle w:val="Lienhypertexte"/>
                  <w:rFonts w:ascii="Arial" w:hAnsi="Arial" w:cs="Arial"/>
                  <w:sz w:val="24"/>
                  <w:szCs w:val="24"/>
                </w:rPr>
                <w:t>un mini-</w:t>
              </w:r>
              <w:r w:rsidRPr="00FA48A9">
                <w:rPr>
                  <w:rStyle w:val="Lienhypertexte"/>
                  <w:rFonts w:ascii="Arial" w:hAnsi="Arial" w:cs="Arial"/>
                  <w:sz w:val="24"/>
                  <w:szCs w:val="24"/>
                </w:rPr>
                <w:t>album</w:t>
              </w:r>
              <w:r w:rsidR="00FA6950" w:rsidRPr="00FA48A9">
                <w:rPr>
                  <w:rStyle w:val="Lienhypertexte"/>
                  <w:rFonts w:ascii="Arial" w:hAnsi="Arial" w:cs="Arial"/>
                  <w:sz w:val="24"/>
                  <w:szCs w:val="24"/>
                </w:rPr>
                <w:t xml:space="preserve"> en photos</w:t>
              </w:r>
            </w:hyperlink>
            <w:r w:rsidRPr="00FA48A9">
              <w:rPr>
                <w:rFonts w:ascii="Arial" w:hAnsi="Arial" w:cs="Arial"/>
                <w:sz w:val="24"/>
                <w:szCs w:val="24"/>
              </w:rPr>
              <w:t>…</w:t>
            </w:r>
          </w:p>
          <w:p w:rsidR="00252910" w:rsidRPr="00693335" w:rsidRDefault="00252910" w:rsidP="00267202">
            <w:pPr>
              <w:rPr>
                <w:rFonts w:ascii="Arial" w:hAnsi="Arial" w:cs="Arial"/>
                <w:sz w:val="24"/>
                <w:szCs w:val="24"/>
              </w:rPr>
            </w:pPr>
          </w:p>
        </w:tc>
      </w:tr>
      <w:tr w:rsidR="001F2FE6" w:rsidRPr="00693335" w:rsidTr="00E35688">
        <w:tc>
          <w:tcPr>
            <w:tcW w:w="1956" w:type="dxa"/>
            <w:vAlign w:val="center"/>
          </w:tcPr>
          <w:p w:rsidR="001F2FE6" w:rsidRPr="00693335" w:rsidRDefault="001F2FE6" w:rsidP="00693335">
            <w:pPr>
              <w:jc w:val="center"/>
              <w:rPr>
                <w:rFonts w:ascii="Arial" w:hAnsi="Arial" w:cs="Arial"/>
                <w:i/>
                <w:sz w:val="24"/>
                <w:szCs w:val="24"/>
              </w:rPr>
            </w:pPr>
            <w:r>
              <w:rPr>
                <w:rFonts w:ascii="Arial" w:hAnsi="Arial" w:cs="Arial"/>
                <w:i/>
                <w:noProof/>
                <w:sz w:val="24"/>
                <w:szCs w:val="24"/>
                <w:lang w:eastAsia="fr-FR"/>
              </w:rPr>
              <w:lastRenderedPageBreak/>
              <w:drawing>
                <wp:inline distT="0" distB="0" distL="0" distR="0" wp14:anchorId="3E5C61E0" wp14:editId="7923AE6E">
                  <wp:extent cx="1104900" cy="672918"/>
                  <wp:effectExtent l="0" t="0" r="0" b="0"/>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wellness-2090788_640.jpg"/>
                          <pic:cNvPicPr/>
                        </pic:nvPicPr>
                        <pic:blipFill rotWithShape="1">
                          <a:blip r:embed="rId79" cstate="print">
                            <a:extLst>
                              <a:ext uri="{28A0092B-C50C-407E-A947-70E740481C1C}">
                                <a14:useLocalDpi xmlns:a14="http://schemas.microsoft.com/office/drawing/2010/main" val="0"/>
                              </a:ext>
                            </a:extLst>
                          </a:blip>
                          <a:srcRect r="5844"/>
                          <a:stretch/>
                        </pic:blipFill>
                        <pic:spPr bwMode="auto">
                          <a:xfrm>
                            <a:off x="0" y="0"/>
                            <a:ext cx="1117085" cy="680339"/>
                          </a:xfrm>
                          <a:prstGeom prst="rect">
                            <a:avLst/>
                          </a:prstGeom>
                          <a:ln>
                            <a:noFill/>
                          </a:ln>
                          <a:extLst>
                            <a:ext uri="{53640926-AAD7-44D8-BBD7-CCE9431645EC}">
                              <a14:shadowObscured xmlns:a14="http://schemas.microsoft.com/office/drawing/2010/main"/>
                            </a:ext>
                          </a:extLst>
                        </pic:spPr>
                      </pic:pic>
                    </a:graphicData>
                  </a:graphic>
                </wp:inline>
              </w:drawing>
            </w:r>
            <w:r w:rsidRPr="00693335">
              <w:rPr>
                <w:rFonts w:ascii="Arial" w:hAnsi="Arial" w:cs="Arial"/>
                <w:i/>
                <w:sz w:val="24"/>
                <w:szCs w:val="24"/>
              </w:rPr>
              <w:t>Relaxation</w:t>
            </w:r>
          </w:p>
        </w:tc>
        <w:tc>
          <w:tcPr>
            <w:tcW w:w="1050" w:type="dxa"/>
          </w:tcPr>
          <w:p w:rsidR="001F2FE6" w:rsidRPr="00693335" w:rsidRDefault="001F2FE6">
            <w:pPr>
              <w:rPr>
                <w:rFonts w:ascii="Arial" w:hAnsi="Arial" w:cs="Arial"/>
                <w:sz w:val="24"/>
                <w:szCs w:val="24"/>
              </w:rPr>
            </w:pPr>
            <w:r w:rsidRPr="00693335">
              <w:rPr>
                <w:rFonts w:ascii="Arial" w:hAnsi="Arial" w:cs="Arial"/>
                <w:sz w:val="24"/>
                <w:szCs w:val="24"/>
              </w:rPr>
              <w:t>10 min</w:t>
            </w:r>
          </w:p>
        </w:tc>
        <w:tc>
          <w:tcPr>
            <w:tcW w:w="12729" w:type="dxa"/>
            <w:gridSpan w:val="2"/>
          </w:tcPr>
          <w:p w:rsidR="001F2FE6" w:rsidRPr="009F75F8" w:rsidRDefault="001F2FE6" w:rsidP="009F75F8">
            <w:pPr>
              <w:jc w:val="center"/>
              <w:rPr>
                <w:rFonts w:ascii="Arial" w:hAnsi="Arial" w:cs="Arial"/>
                <w:b/>
                <w:sz w:val="24"/>
                <w:szCs w:val="24"/>
                <w:u w:val="single"/>
              </w:rPr>
            </w:pPr>
            <w:r w:rsidRPr="009F75F8">
              <w:rPr>
                <w:rFonts w:ascii="Arial" w:hAnsi="Arial" w:cs="Arial"/>
                <w:b/>
                <w:sz w:val="24"/>
                <w:szCs w:val="24"/>
                <w:u w:val="single"/>
              </w:rPr>
              <w:t>Quelques outils :</w:t>
            </w:r>
          </w:p>
          <w:p w:rsidR="001F2FE6" w:rsidRPr="00693335" w:rsidRDefault="00BE0CA6" w:rsidP="00252910">
            <w:pPr>
              <w:pStyle w:val="Paragraphedeliste"/>
              <w:numPr>
                <w:ilvl w:val="0"/>
                <w:numId w:val="2"/>
              </w:numPr>
              <w:rPr>
                <w:rFonts w:ascii="Arial" w:hAnsi="Arial" w:cs="Arial"/>
                <w:sz w:val="24"/>
                <w:szCs w:val="24"/>
              </w:rPr>
            </w:pPr>
            <w:hyperlink r:id="rId80" w:history="1">
              <w:r w:rsidR="001F2FE6" w:rsidRPr="00693335">
                <w:rPr>
                  <w:rStyle w:val="Lienhypertexte"/>
                  <w:rFonts w:ascii="Arial" w:hAnsi="Arial" w:cs="Arial"/>
                  <w:sz w:val="24"/>
                  <w:szCs w:val="24"/>
                </w:rPr>
                <w:t>Cohérence cardiaque</w:t>
              </w:r>
            </w:hyperlink>
          </w:p>
          <w:p w:rsidR="001F2FE6" w:rsidRPr="006B1575" w:rsidRDefault="001F2FE6" w:rsidP="00252910">
            <w:pPr>
              <w:pStyle w:val="Paragraphedeliste"/>
              <w:numPr>
                <w:ilvl w:val="0"/>
                <w:numId w:val="2"/>
              </w:numPr>
              <w:rPr>
                <w:rFonts w:ascii="Arial" w:hAnsi="Arial" w:cs="Arial"/>
                <w:sz w:val="24"/>
                <w:szCs w:val="24"/>
              </w:rPr>
            </w:pPr>
            <w:r w:rsidRPr="00693335">
              <w:rPr>
                <w:rFonts w:ascii="Arial" w:hAnsi="Arial" w:cs="Arial"/>
                <w:sz w:val="24"/>
                <w:szCs w:val="24"/>
              </w:rPr>
              <w:t xml:space="preserve">Toutes publications : </w:t>
            </w:r>
            <w:r w:rsidRPr="006B1575">
              <w:rPr>
                <w:rFonts w:ascii="Arial" w:hAnsi="Arial" w:cs="Arial"/>
                <w:i/>
                <w:sz w:val="24"/>
                <w:szCs w:val="24"/>
              </w:rPr>
              <w:t>1, 2, 3 je respire</w:t>
            </w:r>
            <w:r>
              <w:rPr>
                <w:rFonts w:ascii="Arial" w:hAnsi="Arial" w:cs="Arial"/>
                <w:sz w:val="24"/>
                <w:szCs w:val="24"/>
              </w:rPr>
              <w:t xml:space="preserve">, </w:t>
            </w:r>
            <w:r w:rsidRPr="006B1575">
              <w:rPr>
                <w:rFonts w:ascii="Arial" w:hAnsi="Arial" w:cs="Arial"/>
                <w:i/>
                <w:sz w:val="24"/>
                <w:szCs w:val="24"/>
              </w:rPr>
              <w:t xml:space="preserve">Calme et attentif comme une grenouille, </w:t>
            </w:r>
            <w:hyperlink r:id="rId81" w:history="1">
              <w:r w:rsidRPr="001F2FE6">
                <w:rPr>
                  <w:rStyle w:val="Lienhypertexte"/>
                  <w:rFonts w:ascii="Arial" w:hAnsi="Arial" w:cs="Arial"/>
                  <w:sz w:val="24"/>
                  <w:szCs w:val="24"/>
                </w:rPr>
                <w:t>musique relaxante</w:t>
              </w:r>
            </w:hyperlink>
            <w:r>
              <w:rPr>
                <w:rFonts w:ascii="Arial" w:hAnsi="Arial" w:cs="Arial"/>
                <w:sz w:val="24"/>
                <w:szCs w:val="24"/>
              </w:rPr>
              <w:t>…</w:t>
            </w:r>
          </w:p>
          <w:p w:rsidR="001F2FE6" w:rsidRPr="00693335" w:rsidRDefault="00BE0CA6" w:rsidP="00252910">
            <w:pPr>
              <w:pStyle w:val="Paragraphedeliste"/>
              <w:numPr>
                <w:ilvl w:val="0"/>
                <w:numId w:val="2"/>
              </w:numPr>
              <w:rPr>
                <w:rFonts w:ascii="Arial" w:hAnsi="Arial" w:cs="Arial"/>
                <w:sz w:val="24"/>
                <w:szCs w:val="24"/>
              </w:rPr>
            </w:pPr>
            <w:hyperlink r:id="rId82" w:history="1">
              <w:r w:rsidR="001F2FE6" w:rsidRPr="00693335">
                <w:rPr>
                  <w:rStyle w:val="Lienhypertexte"/>
                  <w:rFonts w:ascii="Arial" w:hAnsi="Arial" w:cs="Arial"/>
                  <w:sz w:val="24"/>
                  <w:szCs w:val="24"/>
                </w:rPr>
                <w:t>Ecoute d’une histoire</w:t>
              </w:r>
            </w:hyperlink>
          </w:p>
          <w:p w:rsidR="001F2FE6" w:rsidRDefault="00BE0CA6" w:rsidP="00252910">
            <w:pPr>
              <w:pStyle w:val="Paragraphedeliste"/>
              <w:numPr>
                <w:ilvl w:val="0"/>
                <w:numId w:val="2"/>
              </w:numPr>
              <w:rPr>
                <w:rFonts w:ascii="Arial" w:hAnsi="Arial" w:cs="Arial"/>
                <w:sz w:val="24"/>
                <w:szCs w:val="24"/>
              </w:rPr>
            </w:pPr>
            <w:hyperlink r:id="rId83" w:history="1">
              <w:r w:rsidR="001F2FE6" w:rsidRPr="00693335">
                <w:rPr>
                  <w:rStyle w:val="Lienhypertexte"/>
                  <w:rFonts w:ascii="Arial" w:hAnsi="Arial" w:cs="Arial"/>
                  <w:sz w:val="24"/>
                  <w:szCs w:val="24"/>
                </w:rPr>
                <w:t>Du yoga pour les enfants</w:t>
              </w:r>
            </w:hyperlink>
            <w:r w:rsidR="001F2FE6" w:rsidRPr="00693335">
              <w:rPr>
                <w:rFonts w:ascii="Arial" w:hAnsi="Arial" w:cs="Arial"/>
                <w:sz w:val="24"/>
                <w:szCs w:val="24"/>
              </w:rPr>
              <w:t xml:space="preserve"> (choisir les postures à privilégier à sa place, en écartant juste sa chaise afin de toujours respecter l’utilisation de son matériel et du 1 m de distance)</w:t>
            </w:r>
          </w:p>
          <w:p w:rsidR="001F2FE6" w:rsidRPr="0088107D" w:rsidRDefault="001F2FE6" w:rsidP="00252910">
            <w:pPr>
              <w:pStyle w:val="Paragraphedeliste"/>
              <w:numPr>
                <w:ilvl w:val="0"/>
                <w:numId w:val="2"/>
              </w:numPr>
              <w:rPr>
                <w:rStyle w:val="Lienhypertexte"/>
                <w:rFonts w:ascii="Arial" w:hAnsi="Arial" w:cs="Arial"/>
                <w:color w:val="auto"/>
                <w:sz w:val="24"/>
                <w:szCs w:val="24"/>
                <w:u w:val="none"/>
              </w:rPr>
            </w:pPr>
            <w:r w:rsidRPr="00DE0A5F">
              <w:rPr>
                <w:rFonts w:ascii="Arial" w:hAnsi="Arial" w:cs="Arial"/>
                <w:sz w:val="24"/>
                <w:szCs w:val="24"/>
                <w:u w:val="single"/>
              </w:rPr>
              <w:t>Le voyage musical :</w:t>
            </w:r>
            <w:r>
              <w:rPr>
                <w:rFonts w:ascii="Arial" w:hAnsi="Arial" w:cs="Arial"/>
                <w:sz w:val="24"/>
                <w:szCs w:val="24"/>
              </w:rPr>
              <w:t xml:space="preserve"> écoute d’une musique courte et demandez, faire écrire ou dessiner ce à quoi l’enfant à penser. Faire échanger ensuite les élèves sur leurs projections et sur leurs émotions. Ressources musicales disponibles directement sur le padlet de Mme GOXE, CPD éducation musicale </w:t>
            </w:r>
            <w:r>
              <w:rPr>
                <w:rFonts w:ascii="Arial" w:hAnsi="Arial" w:cs="Arial"/>
                <w:sz w:val="24"/>
                <w:szCs w:val="24"/>
              </w:rPr>
              <w:sym w:font="Symbol" w:char="F0DE"/>
            </w:r>
            <w:r>
              <w:rPr>
                <w:rFonts w:ascii="Arial" w:hAnsi="Arial" w:cs="Arial"/>
                <w:sz w:val="24"/>
                <w:szCs w:val="24"/>
              </w:rPr>
              <w:t xml:space="preserve"> </w:t>
            </w:r>
            <w:hyperlink r:id="rId84" w:history="1">
              <w:r w:rsidRPr="009C646E">
                <w:rPr>
                  <w:rStyle w:val="Lienhypertexte"/>
                  <w:rFonts w:ascii="Arial" w:hAnsi="Arial" w:cs="Arial"/>
                  <w:sz w:val="24"/>
                  <w:szCs w:val="24"/>
                </w:rPr>
                <w:t>ici</w:t>
              </w:r>
            </w:hyperlink>
          </w:p>
          <w:p w:rsidR="001F2FE6" w:rsidRDefault="00BE0CA6" w:rsidP="00252910">
            <w:pPr>
              <w:pStyle w:val="Paragraphedeliste"/>
              <w:numPr>
                <w:ilvl w:val="0"/>
                <w:numId w:val="2"/>
              </w:numPr>
              <w:rPr>
                <w:rFonts w:ascii="Arial" w:hAnsi="Arial" w:cs="Arial"/>
                <w:sz w:val="24"/>
                <w:szCs w:val="24"/>
              </w:rPr>
            </w:pPr>
            <w:hyperlink r:id="rId85" w:history="1">
              <w:r w:rsidR="001F2FE6" w:rsidRPr="00F25631">
                <w:rPr>
                  <w:rStyle w:val="Lienhypertexte"/>
                  <w:rFonts w:ascii="Arial" w:hAnsi="Arial" w:cs="Arial"/>
                  <w:sz w:val="24"/>
                  <w:szCs w:val="24"/>
                </w:rPr>
                <w:t>automassages</w:t>
              </w:r>
            </w:hyperlink>
          </w:p>
          <w:p w:rsidR="001F2FE6" w:rsidRDefault="001F2FE6" w:rsidP="00252910">
            <w:pPr>
              <w:pStyle w:val="Paragraphedeliste"/>
              <w:numPr>
                <w:ilvl w:val="0"/>
                <w:numId w:val="2"/>
              </w:numPr>
              <w:rPr>
                <w:rFonts w:ascii="Arial" w:hAnsi="Arial" w:cs="Arial"/>
                <w:sz w:val="24"/>
                <w:szCs w:val="24"/>
              </w:rPr>
            </w:pPr>
            <w:r>
              <w:rPr>
                <w:rFonts w:ascii="Arial" w:hAnsi="Arial" w:cs="Arial"/>
                <w:sz w:val="24"/>
                <w:szCs w:val="24"/>
              </w:rPr>
              <w:t>Tous les outils que vous utilisez habituellement pour vos temps de retour au calme</w:t>
            </w:r>
          </w:p>
          <w:p w:rsidR="001F2FE6" w:rsidRPr="001F2FE6" w:rsidRDefault="001F2FE6" w:rsidP="001F2FE6">
            <w:pPr>
              <w:pStyle w:val="Paragraphedeliste"/>
              <w:rPr>
                <w:rFonts w:ascii="Arial" w:hAnsi="Arial" w:cs="Arial"/>
                <w:sz w:val="18"/>
                <w:szCs w:val="18"/>
              </w:rPr>
            </w:pPr>
          </w:p>
          <w:p w:rsidR="001F2FE6" w:rsidRPr="00693335" w:rsidRDefault="001F2FE6" w:rsidP="00DE0A5F">
            <w:pPr>
              <w:rPr>
                <w:rFonts w:ascii="Arial" w:hAnsi="Arial" w:cs="Arial"/>
                <w:sz w:val="24"/>
                <w:szCs w:val="24"/>
              </w:rPr>
            </w:pPr>
            <w:r w:rsidRPr="001F2FE6">
              <w:rPr>
                <w:rFonts w:ascii="Arial" w:hAnsi="Arial" w:cs="Arial"/>
                <w:b/>
                <w:i/>
                <w:sz w:val="24"/>
                <w:szCs w:val="24"/>
              </w:rPr>
              <w:t>A poursuivre tous les matins, ces temps de relaxation pourront être placés à tout moment opportun en classe en répondant aux besoins des élèves</w:t>
            </w:r>
          </w:p>
        </w:tc>
      </w:tr>
      <w:tr w:rsidR="00FE627F" w:rsidRPr="00693335" w:rsidTr="001F2FE6">
        <w:tc>
          <w:tcPr>
            <w:tcW w:w="1956" w:type="dxa"/>
            <w:vAlign w:val="center"/>
          </w:tcPr>
          <w:p w:rsidR="00252910" w:rsidRDefault="003631D5" w:rsidP="003B4C00">
            <w:pPr>
              <w:jc w:val="center"/>
              <w:rPr>
                <w:rFonts w:ascii="Arial" w:hAnsi="Arial" w:cs="Arial"/>
                <w:sz w:val="24"/>
                <w:szCs w:val="24"/>
              </w:rPr>
            </w:pPr>
            <w:r>
              <w:rPr>
                <w:rFonts w:ascii="Arial" w:hAnsi="Arial" w:cs="Arial"/>
                <w:noProof/>
                <w:sz w:val="24"/>
                <w:szCs w:val="24"/>
                <w:lang w:eastAsia="fr-FR"/>
              </w:rPr>
              <w:drawing>
                <wp:inline distT="0" distB="0" distL="0" distR="0" wp14:anchorId="79A1B6D2" wp14:editId="4BEF96A4">
                  <wp:extent cx="876300" cy="76539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1773756_640.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886698" cy="774475"/>
                          </a:xfrm>
                          <a:prstGeom prst="rect">
                            <a:avLst/>
                          </a:prstGeom>
                        </pic:spPr>
                      </pic:pic>
                    </a:graphicData>
                  </a:graphic>
                </wp:inline>
              </w:drawing>
            </w:r>
            <w:r w:rsidR="003B4C00">
              <w:rPr>
                <w:rFonts w:ascii="Arial" w:hAnsi="Arial" w:cs="Arial"/>
                <w:sz w:val="24"/>
                <w:szCs w:val="24"/>
              </w:rPr>
              <w:t>FRANÇAIS</w:t>
            </w:r>
          </w:p>
          <w:p w:rsidR="003B4C00" w:rsidRPr="00693335" w:rsidRDefault="003B4C00" w:rsidP="003B4C00">
            <w:pPr>
              <w:jc w:val="center"/>
              <w:rPr>
                <w:rFonts w:ascii="Arial" w:hAnsi="Arial" w:cs="Arial"/>
                <w:sz w:val="24"/>
                <w:szCs w:val="24"/>
              </w:rPr>
            </w:pPr>
            <w:r>
              <w:rPr>
                <w:rFonts w:ascii="Arial" w:hAnsi="Arial" w:cs="Arial"/>
                <w:sz w:val="24"/>
                <w:szCs w:val="24"/>
              </w:rPr>
              <w:t>Lecture</w:t>
            </w:r>
            <w:r w:rsidR="009F75F8">
              <w:rPr>
                <w:rFonts w:ascii="Arial" w:hAnsi="Arial" w:cs="Arial"/>
                <w:sz w:val="24"/>
                <w:szCs w:val="24"/>
              </w:rPr>
              <w:t>/écriture</w:t>
            </w:r>
            <w:r>
              <w:rPr>
                <w:rFonts w:ascii="Arial" w:hAnsi="Arial" w:cs="Arial"/>
                <w:sz w:val="24"/>
                <w:szCs w:val="24"/>
              </w:rPr>
              <w:t xml:space="preserve"> et compréhension</w:t>
            </w:r>
          </w:p>
        </w:tc>
        <w:tc>
          <w:tcPr>
            <w:tcW w:w="1050" w:type="dxa"/>
          </w:tcPr>
          <w:p w:rsidR="00252910" w:rsidRPr="00693335" w:rsidRDefault="00345491">
            <w:pPr>
              <w:rPr>
                <w:rFonts w:ascii="Arial" w:hAnsi="Arial" w:cs="Arial"/>
                <w:sz w:val="24"/>
                <w:szCs w:val="24"/>
              </w:rPr>
            </w:pPr>
            <w:r>
              <w:rPr>
                <w:rFonts w:ascii="Arial" w:hAnsi="Arial" w:cs="Arial"/>
                <w:sz w:val="24"/>
                <w:szCs w:val="24"/>
              </w:rPr>
              <w:t>30 min</w:t>
            </w:r>
          </w:p>
        </w:tc>
        <w:tc>
          <w:tcPr>
            <w:tcW w:w="6347" w:type="dxa"/>
          </w:tcPr>
          <w:p w:rsidR="003B4C00" w:rsidRPr="009F75F8" w:rsidRDefault="00345491" w:rsidP="009F75F8">
            <w:pPr>
              <w:jc w:val="center"/>
              <w:rPr>
                <w:rFonts w:ascii="Arial" w:hAnsi="Arial" w:cs="Arial"/>
                <w:b/>
                <w:sz w:val="24"/>
                <w:szCs w:val="24"/>
                <w:u w:val="single"/>
              </w:rPr>
            </w:pPr>
            <w:r w:rsidRPr="009F75F8">
              <w:rPr>
                <w:rFonts w:ascii="Arial" w:hAnsi="Arial" w:cs="Arial"/>
                <w:b/>
                <w:sz w:val="24"/>
                <w:szCs w:val="24"/>
                <w:u w:val="single"/>
              </w:rPr>
              <w:t>Retour sur le confinement</w:t>
            </w:r>
          </w:p>
          <w:p w:rsidR="000D315C" w:rsidRPr="000D315C" w:rsidRDefault="000D315C" w:rsidP="000D315C">
            <w:pPr>
              <w:rPr>
                <w:rFonts w:ascii="Arial" w:hAnsi="Arial" w:cs="Arial"/>
                <w:sz w:val="24"/>
                <w:szCs w:val="24"/>
              </w:rPr>
            </w:pPr>
            <w:r w:rsidRPr="000D315C">
              <w:rPr>
                <w:rFonts w:ascii="Arial" w:hAnsi="Arial" w:cs="Arial"/>
                <w:sz w:val="24"/>
                <w:szCs w:val="24"/>
              </w:rPr>
              <w:t>Deux documents proposés</w:t>
            </w:r>
            <w:r>
              <w:rPr>
                <w:rFonts w:ascii="Arial" w:hAnsi="Arial" w:cs="Arial"/>
                <w:sz w:val="24"/>
                <w:szCs w:val="24"/>
              </w:rPr>
              <w:t xml:space="preserve"> (au choix) </w:t>
            </w:r>
            <w:r w:rsidRPr="000D315C">
              <w:rPr>
                <w:rFonts w:ascii="Arial" w:hAnsi="Arial" w:cs="Arial"/>
                <w:sz w:val="24"/>
                <w:szCs w:val="24"/>
              </w:rPr>
              <w:t>:</w:t>
            </w:r>
          </w:p>
          <w:p w:rsidR="00345491" w:rsidRPr="000D315C" w:rsidRDefault="00345491" w:rsidP="000D315C">
            <w:pPr>
              <w:pStyle w:val="Paragraphedeliste"/>
              <w:numPr>
                <w:ilvl w:val="0"/>
                <w:numId w:val="16"/>
              </w:numPr>
              <w:rPr>
                <w:rFonts w:ascii="Arial" w:hAnsi="Arial" w:cs="Arial"/>
                <w:sz w:val="24"/>
                <w:szCs w:val="24"/>
              </w:rPr>
            </w:pPr>
            <w:r w:rsidRPr="000D315C">
              <w:rPr>
                <w:rFonts w:ascii="Arial" w:hAnsi="Arial" w:cs="Arial"/>
                <w:sz w:val="24"/>
                <w:szCs w:val="24"/>
              </w:rPr>
              <w:t xml:space="preserve">Voir </w:t>
            </w:r>
            <w:r w:rsidR="009F75F8" w:rsidRPr="000D315C">
              <w:rPr>
                <w:rFonts w:ascii="Arial" w:hAnsi="Arial" w:cs="Arial"/>
                <w:sz w:val="24"/>
                <w:szCs w:val="24"/>
              </w:rPr>
              <w:t>une fiche élève proposée (</w:t>
            </w:r>
            <w:hyperlink r:id="rId87" w:history="1">
              <w:r w:rsidR="009F75F8" w:rsidRPr="00F25631">
                <w:rPr>
                  <w:rStyle w:val="Lienhypertexte"/>
                  <w:rFonts w:ascii="Arial" w:hAnsi="Arial" w:cs="Arial"/>
                  <w:sz w:val="24"/>
                  <w:szCs w:val="24"/>
                </w:rPr>
                <w:t>en format modifiable</w:t>
              </w:r>
            </w:hyperlink>
            <w:r w:rsidR="009F75F8" w:rsidRPr="000D315C">
              <w:rPr>
                <w:rFonts w:ascii="Arial" w:hAnsi="Arial" w:cs="Arial"/>
                <w:sz w:val="24"/>
                <w:szCs w:val="24"/>
              </w:rPr>
              <w:t xml:space="preserve"> ou </w:t>
            </w:r>
            <w:hyperlink r:id="rId88" w:history="1">
              <w:r w:rsidR="009F75F8" w:rsidRPr="000D315C">
                <w:rPr>
                  <w:rStyle w:val="Lienhypertexte"/>
                  <w:rFonts w:ascii="Arial" w:hAnsi="Arial" w:cs="Arial"/>
                  <w:sz w:val="24"/>
                  <w:szCs w:val="24"/>
                </w:rPr>
                <w:t>pdf</w:t>
              </w:r>
            </w:hyperlink>
            <w:r w:rsidR="009F75F8" w:rsidRPr="000D315C">
              <w:rPr>
                <w:rFonts w:ascii="Arial" w:hAnsi="Arial" w:cs="Arial"/>
                <w:sz w:val="24"/>
                <w:szCs w:val="24"/>
              </w:rPr>
              <w:t>)</w:t>
            </w:r>
            <w:r w:rsidR="007145CE" w:rsidRPr="000D315C">
              <w:rPr>
                <w:rFonts w:ascii="Arial" w:hAnsi="Arial" w:cs="Arial"/>
                <w:sz w:val="24"/>
                <w:szCs w:val="24"/>
              </w:rPr>
              <w:t xml:space="preserve"> </w:t>
            </w:r>
            <w:r w:rsidRPr="000D315C">
              <w:rPr>
                <w:rFonts w:ascii="Arial" w:hAnsi="Arial" w:cs="Arial"/>
                <w:sz w:val="24"/>
                <w:szCs w:val="24"/>
              </w:rPr>
              <w:t>qui peut également servir de support oral.</w:t>
            </w:r>
          </w:p>
          <w:p w:rsidR="00345491" w:rsidRDefault="00345491" w:rsidP="00345491">
            <w:pPr>
              <w:rPr>
                <w:rFonts w:ascii="Arial" w:hAnsi="Arial" w:cs="Arial"/>
                <w:sz w:val="24"/>
                <w:szCs w:val="24"/>
              </w:rPr>
            </w:pPr>
            <w:r>
              <w:rPr>
                <w:rFonts w:ascii="Arial" w:hAnsi="Arial" w:cs="Arial"/>
                <w:sz w:val="24"/>
                <w:szCs w:val="24"/>
              </w:rPr>
              <w:t>Privilégier la libre parole, les échanges, afin que chaque enfant puisse décharger « son bagage émotionnel » en lien avec cette période si particulière.</w:t>
            </w:r>
          </w:p>
          <w:p w:rsidR="003631D5" w:rsidRDefault="003631D5" w:rsidP="003631D5">
            <w:pPr>
              <w:rPr>
                <w:rFonts w:ascii="Arial" w:hAnsi="Arial" w:cs="Arial"/>
                <w:sz w:val="24"/>
                <w:szCs w:val="24"/>
              </w:rPr>
            </w:pPr>
            <w:r>
              <w:rPr>
                <w:rFonts w:ascii="Arial" w:eastAsia="Arial" w:hAnsi="Arial" w:cs="Arial"/>
                <w:sz w:val="24"/>
              </w:rPr>
              <w:t xml:space="preserve">Pour gérer les </w:t>
            </w:r>
            <w:r w:rsidRPr="003631D5">
              <w:rPr>
                <w:rFonts w:ascii="Arial" w:hAnsi="Arial" w:cs="Arial"/>
                <w:sz w:val="24"/>
                <w:szCs w:val="24"/>
              </w:rPr>
              <w:t>"débordements émotionnels</w:t>
            </w:r>
            <w:r>
              <w:rPr>
                <w:rFonts w:ascii="Arial" w:hAnsi="Arial" w:cs="Arial"/>
                <w:sz w:val="24"/>
                <w:szCs w:val="24"/>
              </w:rPr>
              <w:t>, prévenir l’élève que l’enseignant lui accordera un temps individuel dans la cour ou en classe pour revenir sur on besoin de parler.</w:t>
            </w:r>
          </w:p>
          <w:p w:rsidR="00F25631" w:rsidRPr="00F25631" w:rsidRDefault="000D315C" w:rsidP="00F25631">
            <w:pPr>
              <w:pStyle w:val="Standard"/>
              <w:numPr>
                <w:ilvl w:val="0"/>
                <w:numId w:val="16"/>
              </w:numPr>
              <w:jc w:val="both"/>
              <w:rPr>
                <w:rFonts w:ascii="Candara" w:hAnsi="Candara"/>
                <w:lang w:val="fr-FR"/>
              </w:rPr>
            </w:pPr>
            <w:r w:rsidRPr="00F25631">
              <w:rPr>
                <w:rFonts w:ascii="Arial" w:hAnsi="Arial" w:cs="Arial"/>
                <w:lang w:val="fr-FR"/>
              </w:rPr>
              <w:t xml:space="preserve">blason: ce qui m’a manqué durant le déconfinement, ce qui m’a plus…. </w:t>
            </w:r>
            <w:r w:rsidR="00F25631" w:rsidRPr="00F25631">
              <w:rPr>
                <w:rFonts w:ascii="Candara" w:hAnsi="Candara"/>
                <w:i/>
                <w:lang w:val="fr-FR"/>
              </w:rPr>
              <w:t xml:space="preserve">reprendre en classe </w:t>
            </w:r>
            <w:r w:rsidR="00F25631" w:rsidRPr="00F25631">
              <w:rPr>
                <w:rFonts w:ascii="Candara" w:hAnsi="Candara"/>
                <w:i/>
                <w:u w:val="single"/>
                <w:lang w:val="fr-FR"/>
              </w:rPr>
              <w:t>page 26</w:t>
            </w:r>
            <w:r w:rsidR="00F25631" w:rsidRPr="00F25631">
              <w:rPr>
                <w:rFonts w:ascii="Candara" w:hAnsi="Candara"/>
                <w:i/>
                <w:lang w:val="fr-FR"/>
              </w:rPr>
              <w:t xml:space="preserve"> du document </w:t>
            </w:r>
            <w:r w:rsidR="001F2FE6">
              <w:rPr>
                <w:rFonts w:ascii="Candara" w:hAnsi="Candara"/>
                <w:i/>
                <w:lang w:val="fr-FR"/>
              </w:rPr>
              <w:t>de</w:t>
            </w:r>
            <w:r w:rsidR="00F25631" w:rsidRPr="00F25631">
              <w:rPr>
                <w:rFonts w:ascii="Candara" w:hAnsi="Candara"/>
                <w:i/>
                <w:lang w:val="fr-FR"/>
              </w:rPr>
              <w:t xml:space="preserve"> l</w:t>
            </w:r>
            <w:r w:rsidR="00F25631" w:rsidRPr="00F25631">
              <w:rPr>
                <w:rFonts w:ascii="Candara" w:hAnsi="Candara"/>
                <w:color w:val="0066FF"/>
                <w:lang w:val="fr-FR"/>
              </w:rPr>
              <w:t>’</w:t>
            </w:r>
            <w:hyperlink r:id="rId89" w:history="1">
              <w:r w:rsidR="001F2FE6">
                <w:rPr>
                  <w:rStyle w:val="Lienhypertexte"/>
                  <w:rFonts w:ascii="Candara" w:hAnsi="Candara"/>
                  <w:lang w:val="fr-FR"/>
                </w:rPr>
                <w:t>I</w:t>
              </w:r>
              <w:r w:rsidR="00F25631" w:rsidRPr="00F25631">
                <w:rPr>
                  <w:rStyle w:val="Lienhypertexte"/>
                  <w:rFonts w:ascii="Candara" w:hAnsi="Candara"/>
                  <w:lang w:val="fr-FR"/>
                </w:rPr>
                <w:t>REPS de Bretagne.</w:t>
              </w:r>
            </w:hyperlink>
          </w:p>
          <w:p w:rsidR="00345491" w:rsidRPr="00693335" w:rsidRDefault="00345491" w:rsidP="000D315C">
            <w:pPr>
              <w:rPr>
                <w:rFonts w:ascii="Arial" w:hAnsi="Arial" w:cs="Arial"/>
                <w:sz w:val="24"/>
                <w:szCs w:val="24"/>
              </w:rPr>
            </w:pPr>
          </w:p>
        </w:tc>
        <w:tc>
          <w:tcPr>
            <w:tcW w:w="6382" w:type="dxa"/>
          </w:tcPr>
          <w:p w:rsidR="00345491" w:rsidRPr="009F75F8" w:rsidRDefault="00345491" w:rsidP="009F75F8">
            <w:pPr>
              <w:jc w:val="center"/>
              <w:rPr>
                <w:rFonts w:ascii="Arial" w:hAnsi="Arial" w:cs="Arial"/>
                <w:b/>
                <w:sz w:val="24"/>
                <w:szCs w:val="24"/>
                <w:u w:val="single"/>
              </w:rPr>
            </w:pPr>
            <w:r w:rsidRPr="009F75F8">
              <w:rPr>
                <w:rFonts w:ascii="Arial" w:hAnsi="Arial" w:cs="Arial"/>
                <w:b/>
                <w:sz w:val="24"/>
                <w:szCs w:val="24"/>
                <w:u w:val="single"/>
              </w:rPr>
              <w:t>Quelques rituels proposés :</w:t>
            </w:r>
          </w:p>
          <w:p w:rsidR="00345491" w:rsidRPr="009F75F8" w:rsidRDefault="00345491" w:rsidP="009F75F8">
            <w:pPr>
              <w:pStyle w:val="Paragraphedeliste"/>
              <w:numPr>
                <w:ilvl w:val="0"/>
                <w:numId w:val="5"/>
              </w:numPr>
              <w:rPr>
                <w:rFonts w:ascii="Arial" w:hAnsi="Arial" w:cs="Arial"/>
                <w:i/>
                <w:color w:val="00B050"/>
                <w:sz w:val="24"/>
                <w:szCs w:val="24"/>
              </w:rPr>
            </w:pPr>
            <w:r w:rsidRPr="009F75F8">
              <w:rPr>
                <w:rFonts w:ascii="Arial" w:hAnsi="Arial" w:cs="Arial"/>
                <w:sz w:val="24"/>
                <w:szCs w:val="24"/>
              </w:rPr>
              <w:t xml:space="preserve">Inférences </w:t>
            </w:r>
            <w:r w:rsidRPr="009F75F8">
              <w:rPr>
                <w:rFonts w:ascii="Arial" w:hAnsi="Arial" w:cs="Arial"/>
                <w:i/>
                <w:color w:val="00B050"/>
                <w:sz w:val="24"/>
                <w:szCs w:val="24"/>
              </w:rPr>
              <w:t>(</w:t>
            </w:r>
            <w:r w:rsidR="00D53FCD">
              <w:rPr>
                <w:rFonts w:ascii="Arial" w:hAnsi="Arial" w:cs="Arial"/>
                <w:i/>
                <w:color w:val="00B050"/>
                <w:sz w:val="24"/>
                <w:szCs w:val="24"/>
              </w:rPr>
              <w:t>voir la rubrique « se préparer à la reprise » p. 6)</w:t>
            </w:r>
          </w:p>
          <w:p w:rsidR="00345491" w:rsidRPr="009F75F8" w:rsidRDefault="00BE0CA6" w:rsidP="009F75F8">
            <w:pPr>
              <w:pStyle w:val="Paragraphedeliste"/>
              <w:numPr>
                <w:ilvl w:val="0"/>
                <w:numId w:val="5"/>
              </w:numPr>
              <w:rPr>
                <w:rFonts w:ascii="Arial" w:hAnsi="Arial" w:cs="Arial"/>
                <w:sz w:val="24"/>
                <w:szCs w:val="24"/>
              </w:rPr>
            </w:pPr>
            <w:hyperlink r:id="rId90" w:history="1">
              <w:r w:rsidR="00345491" w:rsidRPr="009F75F8">
                <w:rPr>
                  <w:rStyle w:val="Lienhypertexte"/>
                  <w:rFonts w:ascii="Arial" w:hAnsi="Arial" w:cs="Arial"/>
                  <w:sz w:val="24"/>
                  <w:szCs w:val="24"/>
                </w:rPr>
                <w:t>Jogging d’écriture</w:t>
              </w:r>
            </w:hyperlink>
          </w:p>
          <w:p w:rsidR="009F75F8" w:rsidRPr="00CE2EDC" w:rsidRDefault="00BE0CA6" w:rsidP="009F75F8">
            <w:pPr>
              <w:pStyle w:val="Paragraphedeliste"/>
              <w:numPr>
                <w:ilvl w:val="0"/>
                <w:numId w:val="5"/>
              </w:numPr>
              <w:rPr>
                <w:rStyle w:val="Lienhypertexte"/>
                <w:rFonts w:ascii="Arial" w:hAnsi="Arial" w:cs="Arial"/>
                <w:color w:val="auto"/>
                <w:sz w:val="24"/>
                <w:szCs w:val="24"/>
                <w:u w:val="none"/>
              </w:rPr>
            </w:pPr>
            <w:hyperlink r:id="rId91" w:history="1">
              <w:r w:rsidR="009F75F8" w:rsidRPr="009F75F8">
                <w:rPr>
                  <w:rStyle w:val="Lienhypertexte"/>
                  <w:rFonts w:ascii="Arial" w:hAnsi="Arial" w:cs="Arial"/>
                  <w:sz w:val="24"/>
                  <w:szCs w:val="24"/>
                </w:rPr>
                <w:t>La phrase du jour (orale ou écrite)</w:t>
              </w:r>
            </w:hyperlink>
          </w:p>
          <w:p w:rsidR="00252910" w:rsidRPr="009F75F8" w:rsidRDefault="009F75F8" w:rsidP="009F75F8">
            <w:pPr>
              <w:jc w:val="center"/>
              <w:rPr>
                <w:rFonts w:ascii="Arial" w:hAnsi="Arial" w:cs="Arial"/>
                <w:b/>
                <w:sz w:val="24"/>
                <w:szCs w:val="24"/>
                <w:u w:val="single"/>
              </w:rPr>
            </w:pPr>
            <w:r w:rsidRPr="009F75F8">
              <w:rPr>
                <w:rFonts w:ascii="Arial" w:hAnsi="Arial" w:cs="Arial"/>
                <w:b/>
                <w:sz w:val="24"/>
                <w:szCs w:val="24"/>
                <w:u w:val="single"/>
              </w:rPr>
              <w:t>Lecture</w:t>
            </w:r>
          </w:p>
          <w:p w:rsidR="009F75F8" w:rsidRDefault="009F75F8" w:rsidP="009F75F8">
            <w:pPr>
              <w:rPr>
                <w:rFonts w:ascii="Arial" w:hAnsi="Arial" w:cs="Arial"/>
                <w:sz w:val="24"/>
                <w:szCs w:val="24"/>
              </w:rPr>
            </w:pPr>
            <w:r>
              <w:rPr>
                <w:rFonts w:ascii="Arial" w:hAnsi="Arial" w:cs="Arial"/>
                <w:sz w:val="24"/>
                <w:szCs w:val="24"/>
              </w:rPr>
              <w:t>Texte, manuel, livre (attention livre et manuels seront gardés par l’élève jusqu’à la fin de l’année)</w:t>
            </w:r>
          </w:p>
          <w:p w:rsidR="009F75F8" w:rsidRDefault="009F75F8" w:rsidP="009F75F8">
            <w:pPr>
              <w:rPr>
                <w:rFonts w:ascii="Arial" w:hAnsi="Arial" w:cs="Arial"/>
                <w:sz w:val="24"/>
                <w:szCs w:val="24"/>
              </w:rPr>
            </w:pPr>
            <w:r>
              <w:rPr>
                <w:rFonts w:ascii="Arial" w:hAnsi="Arial" w:cs="Arial"/>
                <w:sz w:val="24"/>
                <w:szCs w:val="24"/>
              </w:rPr>
              <w:t>Pour ce deuxième jour, possibilité de lire une BD ou un texte sur ce qu’est le coronavirus (après un recueil de leurs conceptions initiales)</w:t>
            </w:r>
          </w:p>
          <w:p w:rsidR="009F75F8" w:rsidRPr="00053775" w:rsidRDefault="009F75F8" w:rsidP="009F75F8">
            <w:pPr>
              <w:rPr>
                <w:rFonts w:ascii="Arial" w:hAnsi="Arial" w:cs="Arial"/>
                <w:i/>
                <w:sz w:val="24"/>
                <w:szCs w:val="24"/>
              </w:rPr>
            </w:pPr>
            <w:r w:rsidRPr="00053775">
              <w:rPr>
                <w:rFonts w:ascii="Arial" w:hAnsi="Arial" w:cs="Arial"/>
                <w:i/>
                <w:sz w:val="24"/>
                <w:szCs w:val="24"/>
              </w:rPr>
              <w:sym w:font="Wingdings" w:char="F0F0"/>
            </w:r>
            <w:r w:rsidR="00053775" w:rsidRPr="00053775">
              <w:rPr>
                <w:rFonts w:ascii="Arial" w:hAnsi="Arial" w:cs="Arial"/>
                <w:i/>
                <w:sz w:val="24"/>
                <w:szCs w:val="24"/>
              </w:rPr>
              <w:t>sur Padlet _ rubrique « apprendre à vivre avec les gestes barrière: comment les présenter de façon générale? »</w:t>
            </w:r>
          </w:p>
          <w:p w:rsidR="009F75F8" w:rsidRDefault="009F75F8" w:rsidP="00053775">
            <w:pPr>
              <w:jc w:val="center"/>
              <w:rPr>
                <w:rFonts w:ascii="Arial" w:hAnsi="Arial" w:cs="Arial"/>
                <w:sz w:val="24"/>
                <w:szCs w:val="24"/>
              </w:rPr>
            </w:pPr>
            <w:r w:rsidRPr="00053775">
              <w:rPr>
                <w:rFonts w:ascii="Arial" w:hAnsi="Arial" w:cs="Arial"/>
                <w:b/>
                <w:sz w:val="24"/>
                <w:szCs w:val="24"/>
                <w:u w:val="single"/>
              </w:rPr>
              <w:t>Compréhension</w:t>
            </w:r>
            <w:r w:rsidR="007034A9">
              <w:rPr>
                <w:rFonts w:ascii="Arial" w:hAnsi="Arial" w:cs="Arial"/>
                <w:b/>
                <w:sz w:val="24"/>
                <w:szCs w:val="24"/>
                <w:u w:val="single"/>
              </w:rPr>
              <w:t>/production écrite</w:t>
            </w:r>
          </w:p>
          <w:p w:rsidR="009F75F8" w:rsidRDefault="00053775" w:rsidP="009F75F8">
            <w:pPr>
              <w:rPr>
                <w:rFonts w:ascii="Arial" w:hAnsi="Arial" w:cs="Arial"/>
                <w:sz w:val="24"/>
                <w:szCs w:val="24"/>
              </w:rPr>
            </w:pPr>
            <w:r>
              <w:rPr>
                <w:rFonts w:ascii="Arial" w:hAnsi="Arial" w:cs="Arial"/>
                <w:sz w:val="24"/>
                <w:szCs w:val="24"/>
              </w:rPr>
              <w:t>Ecrite, orale</w:t>
            </w:r>
          </w:p>
          <w:p w:rsidR="00053775" w:rsidRPr="00693335" w:rsidRDefault="00053775" w:rsidP="009F75F8">
            <w:pPr>
              <w:rPr>
                <w:rFonts w:ascii="Arial" w:hAnsi="Arial" w:cs="Arial"/>
                <w:sz w:val="24"/>
                <w:szCs w:val="24"/>
              </w:rPr>
            </w:pPr>
            <w:r w:rsidRPr="001F2FE6">
              <w:rPr>
                <w:rFonts w:ascii="Arial" w:hAnsi="Arial" w:cs="Arial"/>
                <w:noProof/>
                <w:sz w:val="24"/>
                <w:szCs w:val="24"/>
                <w:highlight w:val="yellow"/>
                <w:lang w:eastAsia="fr-FR"/>
              </w:rPr>
              <w:drawing>
                <wp:inline distT="0" distB="0" distL="0" distR="0" wp14:anchorId="4172F143" wp14:editId="719E6F74">
                  <wp:extent cx="219075" cy="219075"/>
                  <wp:effectExtent l="0" t="0" r="9525" b="9525"/>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flat-2126885_640.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inline>
              </w:drawing>
            </w:r>
            <w:r>
              <w:rPr>
                <w:rFonts w:ascii="Arial" w:hAnsi="Arial" w:cs="Arial"/>
                <w:sz w:val="24"/>
                <w:szCs w:val="24"/>
              </w:rPr>
              <w:t>La feuille doit rester à l’élève. Pas de transmission pour la correction. La correction doit être guidée p</w:t>
            </w:r>
            <w:r w:rsidR="00533463">
              <w:rPr>
                <w:rFonts w:ascii="Arial" w:hAnsi="Arial" w:cs="Arial"/>
                <w:sz w:val="24"/>
                <w:szCs w:val="24"/>
              </w:rPr>
              <w:t>ar l’enseignant en gardant le 1</w:t>
            </w:r>
            <w:r>
              <w:rPr>
                <w:rFonts w:ascii="Arial" w:hAnsi="Arial" w:cs="Arial"/>
                <w:sz w:val="24"/>
                <w:szCs w:val="24"/>
              </w:rPr>
              <w:t xml:space="preserve"> m de distance.</w:t>
            </w:r>
          </w:p>
        </w:tc>
      </w:tr>
      <w:tr w:rsidR="00FE627F" w:rsidRPr="00693335" w:rsidTr="001F2FE6">
        <w:tc>
          <w:tcPr>
            <w:tcW w:w="1956" w:type="dxa"/>
            <w:shd w:val="clear" w:color="auto" w:fill="E2EFD9" w:themeFill="accent6" w:themeFillTint="33"/>
            <w:vAlign w:val="center"/>
          </w:tcPr>
          <w:p w:rsidR="00053775" w:rsidRPr="00693335" w:rsidRDefault="003631D5" w:rsidP="001F2FE6">
            <w:pPr>
              <w:jc w:val="center"/>
              <w:rPr>
                <w:rFonts w:ascii="Arial" w:hAnsi="Arial" w:cs="Arial"/>
                <w:sz w:val="24"/>
                <w:szCs w:val="24"/>
              </w:rPr>
            </w:pPr>
            <w:r>
              <w:rPr>
                <w:noProof/>
                <w:lang w:eastAsia="fr-FR"/>
              </w:rPr>
              <w:drawing>
                <wp:inline distT="0" distB="0" distL="0" distR="0" wp14:anchorId="6626A65B" wp14:editId="73C8DC94">
                  <wp:extent cx="1000125" cy="626745"/>
                  <wp:effectExtent l="0" t="0" r="9525"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24800"/>
                          <a:stretch/>
                        </pic:blipFill>
                        <pic:spPr bwMode="auto">
                          <a:xfrm>
                            <a:off x="0" y="0"/>
                            <a:ext cx="1007823" cy="631569"/>
                          </a:xfrm>
                          <a:prstGeom prst="rect">
                            <a:avLst/>
                          </a:prstGeom>
                          <a:ln>
                            <a:noFill/>
                          </a:ln>
                          <a:extLst>
                            <a:ext uri="{53640926-AAD7-44D8-BBD7-CCE9431645EC}">
                              <a14:shadowObscured xmlns:a14="http://schemas.microsoft.com/office/drawing/2010/main"/>
                            </a:ext>
                          </a:extLst>
                        </pic:spPr>
                      </pic:pic>
                    </a:graphicData>
                  </a:graphic>
                </wp:inline>
              </w:drawing>
            </w:r>
            <w:r w:rsidR="00053775">
              <w:rPr>
                <w:rFonts w:ascii="Arial" w:hAnsi="Arial" w:cs="Arial"/>
                <w:sz w:val="24"/>
                <w:szCs w:val="24"/>
              </w:rPr>
              <w:t>Récréation</w:t>
            </w:r>
          </w:p>
        </w:tc>
        <w:tc>
          <w:tcPr>
            <w:tcW w:w="1050" w:type="dxa"/>
            <w:shd w:val="clear" w:color="auto" w:fill="E2EFD9" w:themeFill="accent6" w:themeFillTint="33"/>
          </w:tcPr>
          <w:p w:rsidR="00252910" w:rsidRPr="00693335" w:rsidRDefault="00053775" w:rsidP="008E0B12">
            <w:pPr>
              <w:rPr>
                <w:rFonts w:ascii="Arial" w:hAnsi="Arial" w:cs="Arial"/>
                <w:sz w:val="24"/>
                <w:szCs w:val="24"/>
              </w:rPr>
            </w:pPr>
            <w:r>
              <w:rPr>
                <w:rFonts w:ascii="Arial" w:hAnsi="Arial" w:cs="Arial"/>
                <w:sz w:val="24"/>
                <w:szCs w:val="24"/>
              </w:rPr>
              <w:t>2</w:t>
            </w:r>
            <w:r w:rsidR="008E0B12">
              <w:rPr>
                <w:rFonts w:ascii="Arial" w:hAnsi="Arial" w:cs="Arial"/>
                <w:sz w:val="24"/>
                <w:szCs w:val="24"/>
              </w:rPr>
              <w:t xml:space="preserve">5 </w:t>
            </w:r>
            <w:r>
              <w:rPr>
                <w:rFonts w:ascii="Arial" w:hAnsi="Arial" w:cs="Arial"/>
                <w:sz w:val="24"/>
                <w:szCs w:val="24"/>
              </w:rPr>
              <w:t>min</w:t>
            </w:r>
          </w:p>
        </w:tc>
        <w:tc>
          <w:tcPr>
            <w:tcW w:w="6347" w:type="dxa"/>
            <w:shd w:val="clear" w:color="auto" w:fill="E2EFD9" w:themeFill="accent6" w:themeFillTint="33"/>
          </w:tcPr>
          <w:p w:rsidR="00053775" w:rsidRDefault="00053775" w:rsidP="00053775">
            <w:pPr>
              <w:rPr>
                <w:rFonts w:ascii="Arial" w:hAnsi="Arial" w:cs="Arial"/>
                <w:i/>
                <w:sz w:val="24"/>
                <w:szCs w:val="24"/>
              </w:rPr>
            </w:pPr>
            <w:r>
              <w:rPr>
                <w:rFonts w:ascii="Arial" w:hAnsi="Arial" w:cs="Arial"/>
                <w:i/>
                <w:sz w:val="24"/>
                <w:szCs w:val="24"/>
              </w:rPr>
              <w:t>Bien présenter les déplacements dans les couloirs, les espaces autorisés dans la cour.</w:t>
            </w:r>
          </w:p>
          <w:p w:rsidR="00053775" w:rsidRPr="002F2324" w:rsidRDefault="00053775" w:rsidP="002F2324">
            <w:pPr>
              <w:jc w:val="center"/>
              <w:rPr>
                <w:rFonts w:ascii="Arial" w:hAnsi="Arial" w:cs="Arial"/>
                <w:b/>
                <w:i/>
                <w:sz w:val="24"/>
                <w:szCs w:val="24"/>
              </w:rPr>
            </w:pPr>
            <w:r w:rsidRPr="002F2324">
              <w:rPr>
                <w:rFonts w:ascii="Arial" w:hAnsi="Arial" w:cs="Arial"/>
                <w:b/>
                <w:i/>
                <w:sz w:val="24"/>
                <w:szCs w:val="24"/>
              </w:rPr>
              <w:t>Lavage des mains avant sortie</w:t>
            </w:r>
          </w:p>
          <w:p w:rsidR="00053775" w:rsidRPr="002F2324" w:rsidRDefault="00053775" w:rsidP="002F2324">
            <w:pPr>
              <w:jc w:val="center"/>
              <w:rPr>
                <w:rFonts w:ascii="Arial" w:hAnsi="Arial" w:cs="Arial"/>
                <w:b/>
                <w:i/>
                <w:sz w:val="24"/>
                <w:szCs w:val="24"/>
              </w:rPr>
            </w:pPr>
            <w:r w:rsidRPr="002F2324">
              <w:rPr>
                <w:rFonts w:ascii="Arial" w:hAnsi="Arial" w:cs="Arial"/>
                <w:b/>
                <w:i/>
                <w:sz w:val="24"/>
                <w:szCs w:val="24"/>
              </w:rPr>
              <w:t xml:space="preserve">Lavage des mains </w:t>
            </w:r>
            <w:r w:rsidR="002F2324">
              <w:rPr>
                <w:rFonts w:ascii="Arial" w:hAnsi="Arial" w:cs="Arial"/>
                <w:b/>
                <w:i/>
                <w:sz w:val="24"/>
                <w:szCs w:val="24"/>
              </w:rPr>
              <w:t>avant</w:t>
            </w:r>
            <w:r w:rsidRPr="002F2324">
              <w:rPr>
                <w:rFonts w:ascii="Arial" w:hAnsi="Arial" w:cs="Arial"/>
                <w:b/>
                <w:i/>
                <w:sz w:val="24"/>
                <w:szCs w:val="24"/>
              </w:rPr>
              <w:t xml:space="preserve"> entrée en classe</w:t>
            </w:r>
          </w:p>
          <w:p w:rsidR="00252910" w:rsidRPr="00693335" w:rsidRDefault="00053775" w:rsidP="001F2FE6">
            <w:pPr>
              <w:rPr>
                <w:rFonts w:ascii="Arial" w:hAnsi="Arial" w:cs="Arial"/>
                <w:sz w:val="24"/>
                <w:szCs w:val="24"/>
              </w:rPr>
            </w:pPr>
            <w:r w:rsidRPr="00053775">
              <w:rPr>
                <w:rFonts w:ascii="Arial" w:hAnsi="Arial" w:cs="Arial"/>
                <w:i/>
                <w:sz w:val="24"/>
                <w:szCs w:val="24"/>
              </w:rPr>
              <w:sym w:font="Wingdings" w:char="F0F0"/>
            </w:r>
            <w:r w:rsidRPr="00053775">
              <w:rPr>
                <w:rFonts w:ascii="Arial" w:hAnsi="Arial" w:cs="Arial"/>
                <w:i/>
                <w:sz w:val="24"/>
                <w:szCs w:val="24"/>
              </w:rPr>
              <w:t>sur Padlet _ rubrique « Les temps de récréation »</w:t>
            </w:r>
          </w:p>
        </w:tc>
        <w:tc>
          <w:tcPr>
            <w:tcW w:w="6382" w:type="dxa"/>
            <w:shd w:val="clear" w:color="auto" w:fill="E2EFD9" w:themeFill="accent6" w:themeFillTint="33"/>
          </w:tcPr>
          <w:p w:rsidR="002F2324" w:rsidRPr="002F2324" w:rsidRDefault="002F2324" w:rsidP="002F2324">
            <w:pPr>
              <w:jc w:val="center"/>
              <w:rPr>
                <w:rFonts w:ascii="Arial" w:hAnsi="Arial" w:cs="Arial"/>
                <w:b/>
                <w:i/>
                <w:sz w:val="24"/>
                <w:szCs w:val="24"/>
              </w:rPr>
            </w:pPr>
            <w:r w:rsidRPr="002F2324">
              <w:rPr>
                <w:rFonts w:ascii="Arial" w:hAnsi="Arial" w:cs="Arial"/>
                <w:b/>
                <w:i/>
                <w:sz w:val="24"/>
                <w:szCs w:val="24"/>
              </w:rPr>
              <w:t>Lavage des mains avant sortie</w:t>
            </w:r>
          </w:p>
          <w:p w:rsidR="002F2324" w:rsidRPr="002F2324" w:rsidRDefault="002F2324" w:rsidP="002F2324">
            <w:pPr>
              <w:jc w:val="center"/>
              <w:rPr>
                <w:rFonts w:ascii="Arial" w:hAnsi="Arial" w:cs="Arial"/>
                <w:b/>
                <w:i/>
                <w:sz w:val="24"/>
                <w:szCs w:val="24"/>
              </w:rPr>
            </w:pPr>
            <w:r w:rsidRPr="002F2324">
              <w:rPr>
                <w:rFonts w:ascii="Arial" w:hAnsi="Arial" w:cs="Arial"/>
                <w:b/>
                <w:i/>
                <w:sz w:val="24"/>
                <w:szCs w:val="24"/>
              </w:rPr>
              <w:t xml:space="preserve">Lavage des mains </w:t>
            </w:r>
            <w:r>
              <w:rPr>
                <w:rFonts w:ascii="Arial" w:hAnsi="Arial" w:cs="Arial"/>
                <w:b/>
                <w:i/>
                <w:sz w:val="24"/>
                <w:szCs w:val="24"/>
              </w:rPr>
              <w:t>avant</w:t>
            </w:r>
            <w:r w:rsidRPr="002F2324">
              <w:rPr>
                <w:rFonts w:ascii="Arial" w:hAnsi="Arial" w:cs="Arial"/>
                <w:b/>
                <w:i/>
                <w:sz w:val="24"/>
                <w:szCs w:val="24"/>
              </w:rPr>
              <w:t xml:space="preserve"> entrée en classe</w:t>
            </w:r>
          </w:p>
          <w:p w:rsidR="00053775" w:rsidRPr="00053775" w:rsidRDefault="00053775" w:rsidP="00053775">
            <w:pPr>
              <w:rPr>
                <w:rFonts w:ascii="Arial" w:hAnsi="Arial" w:cs="Arial"/>
                <w:i/>
                <w:sz w:val="24"/>
                <w:szCs w:val="24"/>
              </w:rPr>
            </w:pPr>
            <w:r w:rsidRPr="00053775">
              <w:rPr>
                <w:rFonts w:ascii="Arial" w:hAnsi="Arial" w:cs="Arial"/>
                <w:i/>
                <w:sz w:val="24"/>
                <w:szCs w:val="24"/>
              </w:rPr>
              <w:sym w:font="Wingdings" w:char="F0F0"/>
            </w:r>
            <w:r w:rsidRPr="00053775">
              <w:rPr>
                <w:rFonts w:ascii="Arial" w:hAnsi="Arial" w:cs="Arial"/>
                <w:i/>
                <w:sz w:val="24"/>
                <w:szCs w:val="24"/>
              </w:rPr>
              <w:t>sur Padlet _ rubrique « Les temps de récréation »</w:t>
            </w:r>
          </w:p>
          <w:p w:rsidR="00252910" w:rsidRPr="00693335" w:rsidRDefault="00252910">
            <w:pPr>
              <w:rPr>
                <w:rFonts w:ascii="Arial" w:hAnsi="Arial" w:cs="Arial"/>
                <w:sz w:val="24"/>
                <w:szCs w:val="24"/>
              </w:rPr>
            </w:pPr>
          </w:p>
        </w:tc>
      </w:tr>
      <w:tr w:rsidR="00FE627F" w:rsidRPr="00693335" w:rsidTr="001F2FE6">
        <w:tc>
          <w:tcPr>
            <w:tcW w:w="1956" w:type="dxa"/>
            <w:vAlign w:val="center"/>
          </w:tcPr>
          <w:p w:rsidR="003631D5" w:rsidRDefault="003631D5" w:rsidP="00693335">
            <w:pPr>
              <w:jc w:val="center"/>
              <w:rPr>
                <w:rFonts w:ascii="Arial" w:hAnsi="Arial" w:cs="Arial"/>
                <w:sz w:val="24"/>
                <w:szCs w:val="24"/>
              </w:rPr>
            </w:pPr>
            <w:r>
              <w:rPr>
                <w:rFonts w:ascii="Arial" w:hAnsi="Arial" w:cs="Arial"/>
                <w:noProof/>
                <w:sz w:val="24"/>
                <w:szCs w:val="24"/>
                <w:lang w:eastAsia="fr-FR"/>
              </w:rPr>
              <w:lastRenderedPageBreak/>
              <w:drawing>
                <wp:inline distT="0" distB="0" distL="0" distR="0" wp14:anchorId="7BC30CB4" wp14:editId="04CB47CF">
                  <wp:extent cx="889564" cy="500380"/>
                  <wp:effectExtent l="0" t="0" r="635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dala-2170439_640.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900806" cy="506704"/>
                          </a:xfrm>
                          <a:prstGeom prst="rect">
                            <a:avLst/>
                          </a:prstGeom>
                        </pic:spPr>
                      </pic:pic>
                    </a:graphicData>
                  </a:graphic>
                </wp:inline>
              </w:drawing>
            </w:r>
          </w:p>
          <w:p w:rsidR="00252910" w:rsidRPr="00693335" w:rsidRDefault="00053775" w:rsidP="00693335">
            <w:pPr>
              <w:jc w:val="center"/>
              <w:rPr>
                <w:rFonts w:ascii="Arial" w:hAnsi="Arial" w:cs="Arial"/>
                <w:sz w:val="24"/>
                <w:szCs w:val="24"/>
              </w:rPr>
            </w:pPr>
            <w:r>
              <w:rPr>
                <w:rFonts w:ascii="Arial" w:hAnsi="Arial" w:cs="Arial"/>
                <w:sz w:val="24"/>
                <w:szCs w:val="24"/>
              </w:rPr>
              <w:t>Pause bien-être</w:t>
            </w:r>
          </w:p>
        </w:tc>
        <w:tc>
          <w:tcPr>
            <w:tcW w:w="1050" w:type="dxa"/>
          </w:tcPr>
          <w:p w:rsidR="00252910" w:rsidRPr="00693335" w:rsidRDefault="00053775" w:rsidP="00053775">
            <w:pPr>
              <w:rPr>
                <w:rFonts w:ascii="Arial" w:hAnsi="Arial" w:cs="Arial"/>
                <w:sz w:val="24"/>
                <w:szCs w:val="24"/>
              </w:rPr>
            </w:pPr>
            <w:r>
              <w:rPr>
                <w:rFonts w:ascii="Arial" w:hAnsi="Arial" w:cs="Arial"/>
                <w:sz w:val="24"/>
                <w:szCs w:val="24"/>
              </w:rPr>
              <w:t>15 min</w:t>
            </w:r>
          </w:p>
        </w:tc>
        <w:tc>
          <w:tcPr>
            <w:tcW w:w="6347" w:type="dxa"/>
          </w:tcPr>
          <w:p w:rsidR="00053775" w:rsidRPr="00527CDA" w:rsidRDefault="009E0A44" w:rsidP="00527CDA">
            <w:pPr>
              <w:jc w:val="center"/>
              <w:rPr>
                <w:rFonts w:ascii="Arial" w:hAnsi="Arial" w:cs="Arial"/>
                <w:b/>
                <w:sz w:val="24"/>
                <w:szCs w:val="24"/>
                <w:u w:val="single"/>
              </w:rPr>
            </w:pPr>
            <w:r w:rsidRPr="00527CDA">
              <w:rPr>
                <w:rFonts w:ascii="Arial" w:hAnsi="Arial" w:cs="Arial"/>
                <w:b/>
                <w:sz w:val="24"/>
                <w:szCs w:val="24"/>
                <w:u w:val="single"/>
              </w:rPr>
              <w:t>Coloriage « gestes barrières »</w:t>
            </w:r>
          </w:p>
          <w:p w:rsidR="009E0A44" w:rsidRPr="00053775" w:rsidRDefault="009E0A44" w:rsidP="009E0A44">
            <w:pPr>
              <w:rPr>
                <w:rFonts w:ascii="Arial" w:hAnsi="Arial" w:cs="Arial"/>
                <w:i/>
                <w:sz w:val="24"/>
                <w:szCs w:val="24"/>
              </w:rPr>
            </w:pPr>
            <w:r w:rsidRPr="00053775">
              <w:rPr>
                <w:rFonts w:ascii="Arial" w:hAnsi="Arial" w:cs="Arial"/>
                <w:i/>
                <w:sz w:val="24"/>
                <w:szCs w:val="24"/>
              </w:rPr>
              <w:sym w:font="Wingdings" w:char="F0F0"/>
            </w:r>
            <w:r w:rsidRPr="00053775">
              <w:rPr>
                <w:rFonts w:ascii="Arial" w:hAnsi="Arial" w:cs="Arial"/>
                <w:i/>
                <w:sz w:val="24"/>
                <w:szCs w:val="24"/>
              </w:rPr>
              <w:t>sur Padlet _ rubrique « </w:t>
            </w:r>
            <w:r w:rsidRPr="009E0A44">
              <w:rPr>
                <w:rFonts w:ascii="Arial" w:hAnsi="Arial" w:cs="Arial"/>
                <w:i/>
                <w:sz w:val="24"/>
                <w:szCs w:val="24"/>
              </w:rPr>
              <w:t>apprendre à vivre avec les gestes barrière: comment les présenter de façon générale?</w:t>
            </w:r>
            <w:r w:rsidRPr="00053775">
              <w:rPr>
                <w:rFonts w:ascii="Arial" w:hAnsi="Arial" w:cs="Arial"/>
                <w:i/>
                <w:sz w:val="24"/>
                <w:szCs w:val="24"/>
              </w:rPr>
              <w:t>»</w:t>
            </w:r>
          </w:p>
          <w:p w:rsidR="00527CDA" w:rsidRPr="00693335" w:rsidRDefault="00527CDA" w:rsidP="009E0A44">
            <w:pPr>
              <w:rPr>
                <w:rFonts w:ascii="Arial" w:hAnsi="Arial" w:cs="Arial"/>
                <w:sz w:val="24"/>
                <w:szCs w:val="24"/>
              </w:rPr>
            </w:pPr>
          </w:p>
        </w:tc>
        <w:tc>
          <w:tcPr>
            <w:tcW w:w="6382" w:type="dxa"/>
          </w:tcPr>
          <w:p w:rsidR="00252910" w:rsidRPr="00693335" w:rsidRDefault="00BE0CA6">
            <w:pPr>
              <w:rPr>
                <w:rFonts w:ascii="Arial" w:hAnsi="Arial" w:cs="Arial"/>
                <w:sz w:val="24"/>
                <w:szCs w:val="24"/>
              </w:rPr>
            </w:pPr>
            <w:hyperlink r:id="rId94" w:history="1">
              <w:r w:rsidR="009E0A44" w:rsidRPr="009E0A44">
                <w:rPr>
                  <w:rStyle w:val="Lienhypertexte"/>
                  <w:rFonts w:ascii="Arial" w:hAnsi="Arial" w:cs="Arial"/>
                  <w:sz w:val="24"/>
                  <w:szCs w:val="24"/>
                </w:rPr>
                <w:t>Mandalas</w:t>
              </w:r>
            </w:hyperlink>
            <w:r w:rsidR="009E0A44">
              <w:rPr>
                <w:rFonts w:ascii="Arial" w:hAnsi="Arial" w:cs="Arial"/>
                <w:sz w:val="24"/>
                <w:szCs w:val="24"/>
              </w:rPr>
              <w:t xml:space="preserve">, </w:t>
            </w:r>
            <w:hyperlink r:id="rId95" w:history="1">
              <w:r w:rsidR="009E0A44" w:rsidRPr="009E0A44">
                <w:rPr>
                  <w:rStyle w:val="Lienhypertexte"/>
                  <w:rFonts w:ascii="Arial" w:hAnsi="Arial" w:cs="Arial"/>
                  <w:sz w:val="24"/>
                  <w:szCs w:val="24"/>
                </w:rPr>
                <w:t xml:space="preserve">71 coloriages de peintures célèbres </w:t>
              </w:r>
            </w:hyperlink>
            <w:r w:rsidR="009E0A44">
              <w:rPr>
                <w:rFonts w:ascii="Arial" w:hAnsi="Arial" w:cs="Arial"/>
                <w:sz w:val="24"/>
                <w:szCs w:val="24"/>
              </w:rPr>
              <w:t xml:space="preserve"> qui peu</w:t>
            </w:r>
            <w:r w:rsidR="00533463">
              <w:rPr>
                <w:rFonts w:ascii="Arial" w:hAnsi="Arial" w:cs="Arial"/>
                <w:sz w:val="24"/>
                <w:szCs w:val="24"/>
              </w:rPr>
              <w:t>ven</w:t>
            </w:r>
            <w:r w:rsidR="009E0A44">
              <w:rPr>
                <w:rFonts w:ascii="Arial" w:hAnsi="Arial" w:cs="Arial"/>
                <w:sz w:val="24"/>
                <w:szCs w:val="24"/>
              </w:rPr>
              <w:t>t servir de base travail pour ‘étude d’une œuvre en art</w:t>
            </w:r>
          </w:p>
        </w:tc>
      </w:tr>
      <w:tr w:rsidR="00FE627F" w:rsidRPr="00693335" w:rsidTr="001F2FE6">
        <w:tc>
          <w:tcPr>
            <w:tcW w:w="1956" w:type="dxa"/>
            <w:vAlign w:val="center"/>
          </w:tcPr>
          <w:p w:rsidR="009E0A44" w:rsidRDefault="003631D5" w:rsidP="00693335">
            <w:pPr>
              <w:jc w:val="center"/>
              <w:rPr>
                <w:rFonts w:ascii="Arial" w:hAnsi="Arial" w:cs="Arial"/>
                <w:sz w:val="24"/>
                <w:szCs w:val="24"/>
              </w:rPr>
            </w:pPr>
            <w:r>
              <w:rPr>
                <w:rFonts w:ascii="Arial" w:hAnsi="Arial" w:cs="Arial"/>
                <w:noProof/>
                <w:sz w:val="24"/>
                <w:szCs w:val="24"/>
                <w:lang w:eastAsia="fr-FR"/>
              </w:rPr>
              <w:drawing>
                <wp:inline distT="0" distB="0" distL="0" distR="0" wp14:anchorId="058E91C4" wp14:editId="497ABD35">
                  <wp:extent cx="847725" cy="57751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thematics-1044080_640.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855917" cy="583094"/>
                          </a:xfrm>
                          <a:prstGeom prst="rect">
                            <a:avLst/>
                          </a:prstGeom>
                        </pic:spPr>
                      </pic:pic>
                    </a:graphicData>
                  </a:graphic>
                </wp:inline>
              </w:drawing>
            </w:r>
            <w:r w:rsidR="009E0A44">
              <w:rPr>
                <w:rFonts w:ascii="Arial" w:hAnsi="Arial" w:cs="Arial"/>
                <w:sz w:val="24"/>
                <w:szCs w:val="24"/>
              </w:rPr>
              <w:t>mathématiques</w:t>
            </w:r>
          </w:p>
        </w:tc>
        <w:tc>
          <w:tcPr>
            <w:tcW w:w="1050" w:type="dxa"/>
          </w:tcPr>
          <w:p w:rsidR="009E0A44" w:rsidRDefault="009E0A44" w:rsidP="00053775">
            <w:pPr>
              <w:rPr>
                <w:rFonts w:ascii="Arial" w:hAnsi="Arial" w:cs="Arial"/>
                <w:sz w:val="24"/>
                <w:szCs w:val="24"/>
              </w:rPr>
            </w:pPr>
            <w:r>
              <w:rPr>
                <w:rFonts w:ascii="Arial" w:hAnsi="Arial" w:cs="Arial"/>
                <w:sz w:val="24"/>
                <w:szCs w:val="24"/>
              </w:rPr>
              <w:t>30 min</w:t>
            </w:r>
          </w:p>
        </w:tc>
        <w:tc>
          <w:tcPr>
            <w:tcW w:w="6347" w:type="dxa"/>
          </w:tcPr>
          <w:p w:rsidR="00527CDA" w:rsidRDefault="00527CDA" w:rsidP="00527CDA">
            <w:pPr>
              <w:jc w:val="center"/>
              <w:rPr>
                <w:rFonts w:ascii="Arial" w:hAnsi="Arial" w:cs="Arial"/>
                <w:sz w:val="24"/>
                <w:szCs w:val="24"/>
              </w:rPr>
            </w:pPr>
            <w:r w:rsidRPr="00527CDA">
              <w:rPr>
                <w:rFonts w:ascii="Arial" w:hAnsi="Arial" w:cs="Arial"/>
                <w:b/>
                <w:sz w:val="24"/>
                <w:szCs w:val="24"/>
                <w:u w:val="single"/>
              </w:rPr>
              <w:t>Rituel chaque jour compte</w:t>
            </w:r>
          </w:p>
          <w:p w:rsidR="009E0A44" w:rsidRDefault="00527CDA" w:rsidP="009E0A44">
            <w:pPr>
              <w:rPr>
                <w:rFonts w:ascii="Arial" w:hAnsi="Arial" w:cs="Arial"/>
                <w:sz w:val="24"/>
                <w:szCs w:val="24"/>
              </w:rPr>
            </w:pPr>
            <w:r>
              <w:rPr>
                <w:rFonts w:ascii="Arial" w:hAnsi="Arial" w:cs="Arial"/>
                <w:sz w:val="24"/>
                <w:szCs w:val="24"/>
              </w:rPr>
              <w:t>(</w:t>
            </w:r>
            <w:r w:rsidR="00533463">
              <w:rPr>
                <w:rFonts w:ascii="Arial" w:hAnsi="Arial" w:cs="Arial"/>
                <w:sz w:val="24"/>
                <w:szCs w:val="24"/>
              </w:rPr>
              <w:t>Comptabiliser</w:t>
            </w:r>
            <w:r>
              <w:rPr>
                <w:rFonts w:ascii="Arial" w:hAnsi="Arial" w:cs="Arial"/>
                <w:sz w:val="24"/>
                <w:szCs w:val="24"/>
              </w:rPr>
              <w:t xml:space="preserve"> ainsi le temps passé à la maison, le temps passé à l’école, le temps restant avant les vacances).</w:t>
            </w:r>
          </w:p>
          <w:p w:rsidR="00527CDA" w:rsidRPr="00527CDA" w:rsidRDefault="00527CDA" w:rsidP="00527CDA">
            <w:pPr>
              <w:jc w:val="center"/>
              <w:rPr>
                <w:rFonts w:ascii="Arial" w:hAnsi="Arial" w:cs="Arial"/>
                <w:b/>
                <w:sz w:val="24"/>
                <w:szCs w:val="24"/>
                <w:u w:val="single"/>
              </w:rPr>
            </w:pPr>
            <w:r w:rsidRPr="00527CDA">
              <w:rPr>
                <w:rFonts w:ascii="Arial" w:hAnsi="Arial" w:cs="Arial"/>
                <w:b/>
                <w:sz w:val="24"/>
                <w:szCs w:val="24"/>
                <w:u w:val="single"/>
              </w:rPr>
              <w:t>Réinvestissement des notions vues pendant le confinement</w:t>
            </w:r>
          </w:p>
          <w:p w:rsidR="00527CDA" w:rsidRDefault="00527CDA" w:rsidP="009E0A44">
            <w:pPr>
              <w:rPr>
                <w:rFonts w:ascii="Arial" w:hAnsi="Arial" w:cs="Arial"/>
                <w:sz w:val="24"/>
                <w:szCs w:val="24"/>
              </w:rPr>
            </w:pPr>
            <w:r>
              <w:rPr>
                <w:rFonts w:ascii="Arial" w:hAnsi="Arial" w:cs="Arial"/>
                <w:sz w:val="24"/>
                <w:szCs w:val="24"/>
              </w:rPr>
              <w:t>Présenter le plan de travail en mathématiques pour la semaine/2 jours suivant votre organisation d’établissement.</w:t>
            </w:r>
          </w:p>
          <w:p w:rsidR="00527CDA" w:rsidRDefault="00527CDA" w:rsidP="00527CDA">
            <w:pPr>
              <w:rPr>
                <w:rFonts w:ascii="Arial" w:hAnsi="Arial" w:cs="Arial"/>
                <w:sz w:val="24"/>
                <w:szCs w:val="24"/>
              </w:rPr>
            </w:pPr>
            <w:r>
              <w:rPr>
                <w:rFonts w:ascii="Arial" w:hAnsi="Arial" w:cs="Arial"/>
                <w:sz w:val="24"/>
                <w:szCs w:val="24"/>
              </w:rPr>
              <w:t>Notions, travaux écrits et/ou oraux.</w:t>
            </w:r>
          </w:p>
          <w:p w:rsidR="00527CDA" w:rsidRDefault="00527CDA" w:rsidP="00527CDA">
            <w:pPr>
              <w:rPr>
                <w:rFonts w:ascii="Arial" w:hAnsi="Arial" w:cs="Arial"/>
                <w:sz w:val="24"/>
                <w:szCs w:val="24"/>
              </w:rPr>
            </w:pPr>
            <w:r w:rsidRPr="001F2FE6">
              <w:rPr>
                <w:rFonts w:ascii="Arial" w:hAnsi="Arial" w:cs="Arial"/>
                <w:noProof/>
                <w:sz w:val="24"/>
                <w:szCs w:val="24"/>
                <w:highlight w:val="yellow"/>
                <w:lang w:eastAsia="fr-FR"/>
              </w:rPr>
              <w:drawing>
                <wp:inline distT="0" distB="0" distL="0" distR="0" wp14:anchorId="04B96C28" wp14:editId="5876DC19">
                  <wp:extent cx="219075" cy="219075"/>
                  <wp:effectExtent l="0" t="0" r="9525" b="9525"/>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flat-2126885_640.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inline>
              </w:drawing>
            </w:r>
            <w:r>
              <w:rPr>
                <w:rFonts w:ascii="Arial" w:hAnsi="Arial" w:cs="Arial"/>
                <w:sz w:val="24"/>
                <w:szCs w:val="24"/>
              </w:rPr>
              <w:t>Les feuilles appartiennent à l’élève. Pas de transmission pour la correction. La correction doit être guidée par l’enseignant en gardant le 1  m de distance.</w:t>
            </w:r>
          </w:p>
        </w:tc>
        <w:tc>
          <w:tcPr>
            <w:tcW w:w="6382" w:type="dxa"/>
          </w:tcPr>
          <w:p w:rsidR="002F2324" w:rsidRDefault="002F2324" w:rsidP="002F2324">
            <w:pPr>
              <w:jc w:val="center"/>
              <w:rPr>
                <w:rFonts w:ascii="Arial" w:hAnsi="Arial" w:cs="Arial"/>
                <w:sz w:val="24"/>
                <w:szCs w:val="24"/>
              </w:rPr>
            </w:pPr>
            <w:r w:rsidRPr="00527CDA">
              <w:rPr>
                <w:rFonts w:ascii="Arial" w:hAnsi="Arial" w:cs="Arial"/>
                <w:b/>
                <w:sz w:val="24"/>
                <w:szCs w:val="24"/>
                <w:u w:val="single"/>
              </w:rPr>
              <w:t>Rituel chaque jour compte</w:t>
            </w:r>
            <w:r>
              <w:rPr>
                <w:rFonts w:ascii="Arial" w:hAnsi="Arial" w:cs="Arial"/>
                <w:b/>
                <w:sz w:val="24"/>
                <w:szCs w:val="24"/>
                <w:u w:val="single"/>
              </w:rPr>
              <w:t xml:space="preserve"> + autre rituel</w:t>
            </w:r>
          </w:p>
          <w:p w:rsidR="002F2324" w:rsidRDefault="002F2324" w:rsidP="002F2324">
            <w:pPr>
              <w:rPr>
                <w:rFonts w:ascii="Arial" w:hAnsi="Arial" w:cs="Arial"/>
                <w:sz w:val="24"/>
                <w:szCs w:val="24"/>
              </w:rPr>
            </w:pPr>
            <w:r>
              <w:rPr>
                <w:rFonts w:ascii="Arial" w:hAnsi="Arial" w:cs="Arial"/>
                <w:sz w:val="24"/>
                <w:szCs w:val="24"/>
              </w:rPr>
              <w:t>Fleur des nombres, nombre mystérieux, jeu du portrait –figure géométrique…</w:t>
            </w:r>
          </w:p>
          <w:p w:rsidR="002F2324" w:rsidRPr="00527CDA" w:rsidRDefault="002F2324" w:rsidP="002F2324">
            <w:pPr>
              <w:rPr>
                <w:rFonts w:ascii="Arial" w:hAnsi="Arial" w:cs="Arial"/>
                <w:b/>
                <w:sz w:val="24"/>
                <w:szCs w:val="24"/>
                <w:u w:val="single"/>
              </w:rPr>
            </w:pPr>
            <w:r w:rsidRPr="00527CDA">
              <w:rPr>
                <w:rFonts w:ascii="Arial" w:hAnsi="Arial" w:cs="Arial"/>
                <w:b/>
                <w:sz w:val="24"/>
                <w:szCs w:val="24"/>
                <w:u w:val="single"/>
              </w:rPr>
              <w:t>Réinvestissement des notions vues pendant le confinement</w:t>
            </w:r>
          </w:p>
          <w:p w:rsidR="002F2324" w:rsidRDefault="002F2324" w:rsidP="002F2324">
            <w:pPr>
              <w:rPr>
                <w:rFonts w:ascii="Arial" w:hAnsi="Arial" w:cs="Arial"/>
                <w:sz w:val="24"/>
                <w:szCs w:val="24"/>
              </w:rPr>
            </w:pPr>
            <w:r>
              <w:rPr>
                <w:rFonts w:ascii="Arial" w:hAnsi="Arial" w:cs="Arial"/>
                <w:sz w:val="24"/>
                <w:szCs w:val="24"/>
              </w:rPr>
              <w:t>Lorsqu’un nouveau plan de travail est introduit, le présenter.</w:t>
            </w:r>
          </w:p>
          <w:p w:rsidR="002F2324" w:rsidRDefault="002F2324" w:rsidP="002F2324">
            <w:pPr>
              <w:rPr>
                <w:rFonts w:ascii="Arial" w:hAnsi="Arial" w:cs="Arial"/>
                <w:sz w:val="24"/>
                <w:szCs w:val="24"/>
              </w:rPr>
            </w:pPr>
            <w:r>
              <w:rPr>
                <w:rFonts w:ascii="Arial" w:hAnsi="Arial" w:cs="Arial"/>
                <w:sz w:val="24"/>
                <w:szCs w:val="24"/>
              </w:rPr>
              <w:t>Notions, travaux écrits et/ou oraux.</w:t>
            </w:r>
          </w:p>
          <w:p w:rsidR="009E0A44" w:rsidRDefault="002F2324" w:rsidP="002F2324">
            <w:pPr>
              <w:rPr>
                <w:rFonts w:ascii="Arial" w:hAnsi="Arial" w:cs="Arial"/>
                <w:sz w:val="24"/>
                <w:szCs w:val="24"/>
              </w:rPr>
            </w:pPr>
            <w:r w:rsidRPr="00D778B9">
              <w:rPr>
                <w:rFonts w:ascii="Arial" w:hAnsi="Arial" w:cs="Arial"/>
                <w:noProof/>
                <w:sz w:val="24"/>
                <w:szCs w:val="24"/>
                <w:highlight w:val="yellow"/>
                <w:lang w:eastAsia="fr-FR"/>
              </w:rPr>
              <w:drawing>
                <wp:inline distT="0" distB="0" distL="0" distR="0" wp14:anchorId="62E6934E" wp14:editId="42AE0A93">
                  <wp:extent cx="219075" cy="219075"/>
                  <wp:effectExtent l="0" t="0" r="952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flat-2126885_640.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inline>
              </w:drawing>
            </w:r>
            <w:r>
              <w:rPr>
                <w:rFonts w:ascii="Arial" w:hAnsi="Arial" w:cs="Arial"/>
                <w:sz w:val="24"/>
                <w:szCs w:val="24"/>
              </w:rPr>
              <w:t>Les feuilles appartiennent à l’élève. Pas de transmission pour la correction. La correction doit être guidée par l’enseignant en gardant le 1  m de distance.</w:t>
            </w:r>
          </w:p>
        </w:tc>
      </w:tr>
      <w:tr w:rsidR="00FE627F" w:rsidRPr="00693335" w:rsidTr="001F2FE6">
        <w:tc>
          <w:tcPr>
            <w:tcW w:w="1956" w:type="dxa"/>
            <w:shd w:val="clear" w:color="auto" w:fill="F7CAAC" w:themeFill="accent2" w:themeFillTint="66"/>
            <w:vAlign w:val="center"/>
          </w:tcPr>
          <w:p w:rsidR="002F2324" w:rsidRDefault="002F2324" w:rsidP="00693335">
            <w:pPr>
              <w:jc w:val="center"/>
              <w:rPr>
                <w:rFonts w:ascii="Arial" w:hAnsi="Arial" w:cs="Arial"/>
                <w:sz w:val="24"/>
                <w:szCs w:val="24"/>
              </w:rPr>
            </w:pPr>
            <w:r>
              <w:rPr>
                <w:rFonts w:ascii="Arial" w:hAnsi="Arial" w:cs="Arial"/>
                <w:noProof/>
                <w:sz w:val="24"/>
                <w:szCs w:val="24"/>
                <w:lang w:eastAsia="fr-FR"/>
              </w:rPr>
              <w:drawing>
                <wp:inline distT="0" distB="0" distL="0" distR="0" wp14:anchorId="29D8912E" wp14:editId="74465B23">
                  <wp:extent cx="559839" cy="71374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nds-311366_640.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75107" cy="733205"/>
                          </a:xfrm>
                          <a:prstGeom prst="rect">
                            <a:avLst/>
                          </a:prstGeom>
                        </pic:spPr>
                      </pic:pic>
                    </a:graphicData>
                  </a:graphic>
                </wp:inline>
              </w:drawing>
            </w:r>
          </w:p>
          <w:p w:rsidR="009E0A44" w:rsidRDefault="00527CDA" w:rsidP="00693335">
            <w:pPr>
              <w:jc w:val="center"/>
              <w:rPr>
                <w:rFonts w:ascii="Arial" w:hAnsi="Arial" w:cs="Arial"/>
                <w:sz w:val="24"/>
                <w:szCs w:val="24"/>
              </w:rPr>
            </w:pPr>
            <w:r>
              <w:rPr>
                <w:rFonts w:ascii="Arial" w:hAnsi="Arial" w:cs="Arial"/>
                <w:sz w:val="24"/>
                <w:szCs w:val="24"/>
              </w:rPr>
              <w:t>sortie</w:t>
            </w:r>
          </w:p>
        </w:tc>
        <w:tc>
          <w:tcPr>
            <w:tcW w:w="1050" w:type="dxa"/>
            <w:shd w:val="clear" w:color="auto" w:fill="F7CAAC" w:themeFill="accent2" w:themeFillTint="66"/>
          </w:tcPr>
          <w:p w:rsidR="009E0A44" w:rsidRDefault="00527CDA" w:rsidP="00053775">
            <w:pPr>
              <w:rPr>
                <w:rFonts w:ascii="Arial" w:hAnsi="Arial" w:cs="Arial"/>
                <w:sz w:val="24"/>
                <w:szCs w:val="24"/>
              </w:rPr>
            </w:pPr>
            <w:r>
              <w:rPr>
                <w:rFonts w:ascii="Arial" w:hAnsi="Arial" w:cs="Arial"/>
                <w:sz w:val="24"/>
                <w:szCs w:val="24"/>
              </w:rPr>
              <w:t>20 min</w:t>
            </w:r>
          </w:p>
        </w:tc>
        <w:tc>
          <w:tcPr>
            <w:tcW w:w="6347" w:type="dxa"/>
            <w:shd w:val="clear" w:color="auto" w:fill="F7CAAC" w:themeFill="accent2" w:themeFillTint="66"/>
          </w:tcPr>
          <w:p w:rsidR="009E0A44" w:rsidRDefault="00527CDA" w:rsidP="009E0A44">
            <w:pPr>
              <w:rPr>
                <w:rFonts w:ascii="Arial" w:hAnsi="Arial" w:cs="Arial"/>
                <w:sz w:val="24"/>
                <w:szCs w:val="24"/>
              </w:rPr>
            </w:pPr>
            <w:r>
              <w:rPr>
                <w:rFonts w:ascii="Arial" w:hAnsi="Arial" w:cs="Arial"/>
                <w:sz w:val="24"/>
                <w:szCs w:val="24"/>
              </w:rPr>
              <w:t>Rangement dans boite personnelle</w:t>
            </w:r>
          </w:p>
          <w:p w:rsidR="002F2324" w:rsidRDefault="002F2324" w:rsidP="009E0A44">
            <w:pPr>
              <w:rPr>
                <w:rFonts w:ascii="Arial" w:hAnsi="Arial" w:cs="Arial"/>
                <w:sz w:val="24"/>
                <w:szCs w:val="24"/>
              </w:rPr>
            </w:pPr>
            <w:r>
              <w:rPr>
                <w:rFonts w:ascii="Arial" w:hAnsi="Arial" w:cs="Arial"/>
                <w:sz w:val="24"/>
                <w:szCs w:val="24"/>
              </w:rPr>
              <w:t>Possibilité de remplir sa bouteille d’eau</w:t>
            </w:r>
          </w:p>
          <w:p w:rsidR="00527CDA" w:rsidRPr="00693335" w:rsidRDefault="00527CDA" w:rsidP="00527CDA">
            <w:pPr>
              <w:jc w:val="center"/>
              <w:rPr>
                <w:rFonts w:ascii="Arial" w:hAnsi="Arial" w:cs="Arial"/>
                <w:b/>
                <w:sz w:val="24"/>
                <w:szCs w:val="24"/>
                <w:u w:val="single"/>
              </w:rPr>
            </w:pPr>
            <w:r w:rsidRPr="00693335">
              <w:rPr>
                <w:rFonts w:ascii="Arial" w:hAnsi="Arial" w:cs="Arial"/>
                <w:b/>
                <w:sz w:val="24"/>
                <w:szCs w:val="24"/>
                <w:u w:val="single"/>
              </w:rPr>
              <w:t>Lavage des mains</w:t>
            </w:r>
          </w:p>
          <w:p w:rsidR="00527CDA" w:rsidRDefault="00527CDA" w:rsidP="009E0A44">
            <w:pPr>
              <w:rPr>
                <w:rFonts w:ascii="Arial" w:hAnsi="Arial" w:cs="Arial"/>
                <w:sz w:val="24"/>
                <w:szCs w:val="24"/>
              </w:rPr>
            </w:pPr>
          </w:p>
        </w:tc>
        <w:tc>
          <w:tcPr>
            <w:tcW w:w="6382" w:type="dxa"/>
            <w:shd w:val="clear" w:color="auto" w:fill="F7CAAC" w:themeFill="accent2" w:themeFillTint="66"/>
          </w:tcPr>
          <w:p w:rsidR="00527CDA" w:rsidRDefault="00527CDA" w:rsidP="00527CDA">
            <w:pPr>
              <w:rPr>
                <w:rFonts w:ascii="Arial" w:hAnsi="Arial" w:cs="Arial"/>
                <w:sz w:val="24"/>
                <w:szCs w:val="24"/>
              </w:rPr>
            </w:pPr>
            <w:r>
              <w:rPr>
                <w:rFonts w:ascii="Arial" w:hAnsi="Arial" w:cs="Arial"/>
                <w:sz w:val="24"/>
                <w:szCs w:val="24"/>
              </w:rPr>
              <w:t>Rangement dans boite personnelle</w:t>
            </w:r>
          </w:p>
          <w:p w:rsidR="002F2324" w:rsidRDefault="002F2324" w:rsidP="00527CDA">
            <w:pPr>
              <w:rPr>
                <w:rFonts w:ascii="Arial" w:hAnsi="Arial" w:cs="Arial"/>
                <w:sz w:val="24"/>
                <w:szCs w:val="24"/>
              </w:rPr>
            </w:pPr>
            <w:r>
              <w:rPr>
                <w:rFonts w:ascii="Arial" w:hAnsi="Arial" w:cs="Arial"/>
                <w:sz w:val="24"/>
                <w:szCs w:val="24"/>
              </w:rPr>
              <w:t>Possibilité de remplir sa bouteille d’eau</w:t>
            </w:r>
          </w:p>
          <w:p w:rsidR="00527CDA" w:rsidRPr="00693335" w:rsidRDefault="00527CDA" w:rsidP="00527CDA">
            <w:pPr>
              <w:jc w:val="center"/>
              <w:rPr>
                <w:rFonts w:ascii="Arial" w:hAnsi="Arial" w:cs="Arial"/>
                <w:b/>
                <w:sz w:val="24"/>
                <w:szCs w:val="24"/>
                <w:u w:val="single"/>
              </w:rPr>
            </w:pPr>
            <w:r w:rsidRPr="00693335">
              <w:rPr>
                <w:rFonts w:ascii="Arial" w:hAnsi="Arial" w:cs="Arial"/>
                <w:b/>
                <w:sz w:val="24"/>
                <w:szCs w:val="24"/>
                <w:u w:val="single"/>
              </w:rPr>
              <w:t>Lavage des mains</w:t>
            </w:r>
          </w:p>
          <w:p w:rsidR="009E0A44" w:rsidRDefault="009E0A44" w:rsidP="00527CDA">
            <w:pPr>
              <w:rPr>
                <w:rFonts w:ascii="Arial" w:hAnsi="Arial" w:cs="Arial"/>
                <w:sz w:val="24"/>
                <w:szCs w:val="24"/>
              </w:rPr>
            </w:pPr>
          </w:p>
        </w:tc>
      </w:tr>
      <w:tr w:rsidR="002F2324" w:rsidRPr="00693335" w:rsidTr="001F2FE6">
        <w:tc>
          <w:tcPr>
            <w:tcW w:w="15735" w:type="dxa"/>
            <w:gridSpan w:val="4"/>
            <w:shd w:val="clear" w:color="auto" w:fill="BFBFBF" w:themeFill="background1" w:themeFillShade="BF"/>
            <w:vAlign w:val="center"/>
          </w:tcPr>
          <w:p w:rsidR="002F2324" w:rsidRPr="002F2324" w:rsidRDefault="002F2324" w:rsidP="002F2324">
            <w:pPr>
              <w:jc w:val="center"/>
              <w:rPr>
                <w:rFonts w:ascii="Arial" w:hAnsi="Arial" w:cs="Arial"/>
                <w:b/>
                <w:sz w:val="28"/>
                <w:szCs w:val="24"/>
              </w:rPr>
            </w:pPr>
            <w:r w:rsidRPr="002F2324">
              <w:rPr>
                <w:rFonts w:ascii="Arial" w:hAnsi="Arial" w:cs="Arial"/>
                <w:b/>
                <w:sz w:val="28"/>
                <w:szCs w:val="24"/>
              </w:rPr>
              <w:t>Pause méridienne</w:t>
            </w:r>
          </w:p>
        </w:tc>
      </w:tr>
      <w:tr w:rsidR="00FE627F" w:rsidRPr="00693335" w:rsidTr="001F2FE6">
        <w:tc>
          <w:tcPr>
            <w:tcW w:w="1956" w:type="dxa"/>
            <w:shd w:val="clear" w:color="auto" w:fill="F7CAAC" w:themeFill="accent2" w:themeFillTint="66"/>
            <w:vAlign w:val="center"/>
          </w:tcPr>
          <w:p w:rsidR="002F2324" w:rsidRDefault="002F2324" w:rsidP="00AE1F3A">
            <w:pPr>
              <w:jc w:val="center"/>
              <w:rPr>
                <w:rFonts w:ascii="Arial" w:hAnsi="Arial" w:cs="Arial"/>
                <w:i/>
                <w:sz w:val="24"/>
                <w:szCs w:val="24"/>
              </w:rPr>
            </w:pPr>
            <w:r>
              <w:rPr>
                <w:rFonts w:ascii="Arial" w:hAnsi="Arial" w:cs="Arial"/>
                <w:i/>
                <w:noProof/>
                <w:sz w:val="24"/>
                <w:szCs w:val="24"/>
                <w:lang w:eastAsia="fr-FR"/>
              </w:rPr>
              <w:drawing>
                <wp:inline distT="0" distB="0" distL="0" distR="0" wp14:anchorId="4A234E37" wp14:editId="477C819A">
                  <wp:extent cx="799167" cy="638085"/>
                  <wp:effectExtent l="0" t="0" r="127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tercolour-2045917_640.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815686" cy="651274"/>
                          </a:xfrm>
                          <a:prstGeom prst="rect">
                            <a:avLst/>
                          </a:prstGeom>
                        </pic:spPr>
                      </pic:pic>
                    </a:graphicData>
                  </a:graphic>
                </wp:inline>
              </w:drawing>
            </w:r>
          </w:p>
          <w:p w:rsidR="002F2324" w:rsidRPr="00693335" w:rsidRDefault="002F2324" w:rsidP="00AE1F3A">
            <w:pPr>
              <w:jc w:val="center"/>
              <w:rPr>
                <w:rFonts w:ascii="Arial" w:hAnsi="Arial" w:cs="Arial"/>
                <w:i/>
                <w:sz w:val="24"/>
                <w:szCs w:val="24"/>
              </w:rPr>
            </w:pPr>
            <w:r w:rsidRPr="00693335">
              <w:rPr>
                <w:rFonts w:ascii="Arial" w:hAnsi="Arial" w:cs="Arial"/>
                <w:i/>
                <w:sz w:val="24"/>
                <w:szCs w:val="24"/>
              </w:rPr>
              <w:t>Accueil</w:t>
            </w:r>
          </w:p>
        </w:tc>
        <w:tc>
          <w:tcPr>
            <w:tcW w:w="1050" w:type="dxa"/>
            <w:shd w:val="clear" w:color="auto" w:fill="F7CAAC" w:themeFill="accent2" w:themeFillTint="66"/>
          </w:tcPr>
          <w:p w:rsidR="002F2324" w:rsidRPr="00693335" w:rsidRDefault="002F2324" w:rsidP="00AE1F3A">
            <w:pPr>
              <w:rPr>
                <w:rFonts w:ascii="Arial" w:hAnsi="Arial" w:cs="Arial"/>
                <w:sz w:val="24"/>
                <w:szCs w:val="24"/>
              </w:rPr>
            </w:pPr>
            <w:r w:rsidRPr="00693335">
              <w:rPr>
                <w:rFonts w:ascii="Arial" w:hAnsi="Arial" w:cs="Arial"/>
                <w:sz w:val="24"/>
                <w:szCs w:val="24"/>
              </w:rPr>
              <w:t>15 min</w:t>
            </w:r>
          </w:p>
        </w:tc>
        <w:tc>
          <w:tcPr>
            <w:tcW w:w="6347" w:type="dxa"/>
            <w:shd w:val="clear" w:color="auto" w:fill="F7CAAC" w:themeFill="accent2" w:themeFillTint="66"/>
          </w:tcPr>
          <w:p w:rsidR="002F2324" w:rsidRPr="00693335" w:rsidRDefault="002F2324" w:rsidP="00AE1F3A">
            <w:pPr>
              <w:jc w:val="center"/>
              <w:rPr>
                <w:rFonts w:ascii="Arial" w:hAnsi="Arial" w:cs="Arial"/>
                <w:b/>
                <w:sz w:val="24"/>
                <w:szCs w:val="24"/>
                <w:u w:val="single"/>
              </w:rPr>
            </w:pPr>
            <w:r w:rsidRPr="00693335">
              <w:rPr>
                <w:rFonts w:ascii="Arial" w:hAnsi="Arial" w:cs="Arial"/>
                <w:b/>
                <w:sz w:val="24"/>
                <w:szCs w:val="24"/>
                <w:u w:val="single"/>
              </w:rPr>
              <w:t>Lavage des mains</w:t>
            </w:r>
          </w:p>
          <w:p w:rsidR="002F2324" w:rsidRPr="00693335" w:rsidRDefault="002F2324" w:rsidP="00AE1F3A">
            <w:pPr>
              <w:rPr>
                <w:rFonts w:ascii="Arial" w:hAnsi="Arial" w:cs="Arial"/>
                <w:sz w:val="24"/>
                <w:szCs w:val="24"/>
              </w:rPr>
            </w:pPr>
          </w:p>
          <w:p w:rsidR="002F2324" w:rsidRPr="00693335" w:rsidRDefault="002F2324" w:rsidP="00AE1F3A">
            <w:pPr>
              <w:rPr>
                <w:rFonts w:ascii="Arial" w:hAnsi="Arial" w:cs="Arial"/>
                <w:sz w:val="24"/>
                <w:szCs w:val="24"/>
              </w:rPr>
            </w:pPr>
            <w:r w:rsidRPr="00693335">
              <w:rPr>
                <w:rFonts w:ascii="Arial" w:hAnsi="Arial" w:cs="Arial"/>
                <w:sz w:val="24"/>
                <w:szCs w:val="24"/>
              </w:rPr>
              <w:t>Voir sur padlet</w:t>
            </w:r>
          </w:p>
          <w:p w:rsidR="002F2324" w:rsidRPr="00693335" w:rsidRDefault="002F2324" w:rsidP="00AE1F3A">
            <w:pPr>
              <w:pStyle w:val="Paragraphedeliste"/>
              <w:numPr>
                <w:ilvl w:val="0"/>
                <w:numId w:val="1"/>
              </w:numPr>
              <w:rPr>
                <w:rFonts w:ascii="Arial" w:hAnsi="Arial" w:cs="Arial"/>
                <w:sz w:val="24"/>
                <w:szCs w:val="24"/>
              </w:rPr>
            </w:pPr>
            <w:r w:rsidRPr="00693335">
              <w:rPr>
                <w:rFonts w:ascii="Arial" w:hAnsi="Arial" w:cs="Arial"/>
                <w:sz w:val="24"/>
                <w:szCs w:val="24"/>
              </w:rPr>
              <w:t>Comptine possible</w:t>
            </w:r>
          </w:p>
          <w:p w:rsidR="002F2324" w:rsidRPr="00693335" w:rsidRDefault="002F2324" w:rsidP="00AE1F3A">
            <w:pPr>
              <w:pStyle w:val="Paragraphedeliste"/>
              <w:numPr>
                <w:ilvl w:val="0"/>
                <w:numId w:val="1"/>
              </w:numPr>
              <w:rPr>
                <w:rFonts w:ascii="Arial" w:hAnsi="Arial" w:cs="Arial"/>
                <w:sz w:val="24"/>
                <w:szCs w:val="24"/>
              </w:rPr>
            </w:pPr>
            <w:r w:rsidRPr="00693335">
              <w:rPr>
                <w:rFonts w:ascii="Arial" w:hAnsi="Arial" w:cs="Arial"/>
                <w:sz w:val="24"/>
                <w:szCs w:val="24"/>
              </w:rPr>
              <w:t>Chanson</w:t>
            </w:r>
          </w:p>
          <w:p w:rsidR="002F2324" w:rsidRPr="00693335" w:rsidRDefault="002F2324" w:rsidP="00AE1F3A">
            <w:pPr>
              <w:pStyle w:val="Paragraphedeliste"/>
              <w:numPr>
                <w:ilvl w:val="0"/>
                <w:numId w:val="1"/>
              </w:numPr>
              <w:rPr>
                <w:rFonts w:ascii="Arial" w:hAnsi="Arial" w:cs="Arial"/>
                <w:sz w:val="24"/>
                <w:szCs w:val="24"/>
              </w:rPr>
            </w:pPr>
            <w:r w:rsidRPr="00693335">
              <w:rPr>
                <w:rFonts w:ascii="Arial" w:hAnsi="Arial" w:cs="Arial"/>
                <w:sz w:val="24"/>
                <w:szCs w:val="24"/>
              </w:rPr>
              <w:t>Oraliser chaque étape</w:t>
            </w:r>
          </w:p>
        </w:tc>
        <w:tc>
          <w:tcPr>
            <w:tcW w:w="6382" w:type="dxa"/>
            <w:shd w:val="clear" w:color="auto" w:fill="F7CAAC" w:themeFill="accent2" w:themeFillTint="66"/>
          </w:tcPr>
          <w:p w:rsidR="002F2324" w:rsidRPr="00693335" w:rsidRDefault="002F2324" w:rsidP="00AE1F3A">
            <w:pPr>
              <w:rPr>
                <w:rFonts w:ascii="Arial" w:hAnsi="Arial" w:cs="Arial"/>
                <w:sz w:val="24"/>
                <w:szCs w:val="24"/>
              </w:rPr>
            </w:pPr>
            <w:r w:rsidRPr="00693335">
              <w:rPr>
                <w:rFonts w:ascii="Arial" w:hAnsi="Arial" w:cs="Arial"/>
                <w:sz w:val="24"/>
                <w:szCs w:val="24"/>
              </w:rPr>
              <w:t>A</w:t>
            </w:r>
            <w:r>
              <w:rPr>
                <w:rFonts w:ascii="Arial" w:hAnsi="Arial" w:cs="Arial"/>
                <w:sz w:val="24"/>
                <w:szCs w:val="24"/>
              </w:rPr>
              <w:t>vant</w:t>
            </w:r>
            <w:r w:rsidRPr="00693335">
              <w:rPr>
                <w:rFonts w:ascii="Arial" w:hAnsi="Arial" w:cs="Arial"/>
                <w:sz w:val="24"/>
                <w:szCs w:val="24"/>
              </w:rPr>
              <w:t xml:space="preserve"> chaque entrée en classe</w:t>
            </w:r>
          </w:p>
          <w:p w:rsidR="002F2324" w:rsidRPr="00693335" w:rsidRDefault="002F2324" w:rsidP="00AE1F3A">
            <w:pPr>
              <w:rPr>
                <w:rFonts w:ascii="Arial" w:hAnsi="Arial" w:cs="Arial"/>
                <w:sz w:val="24"/>
                <w:szCs w:val="24"/>
              </w:rPr>
            </w:pPr>
            <w:r w:rsidRPr="00693335">
              <w:rPr>
                <w:rFonts w:ascii="Arial" w:hAnsi="Arial" w:cs="Arial"/>
                <w:sz w:val="24"/>
                <w:szCs w:val="24"/>
              </w:rPr>
              <w:t>A chaque mouchage de nez</w:t>
            </w:r>
          </w:p>
          <w:p w:rsidR="002F2324" w:rsidRPr="00693335" w:rsidRDefault="002F2324" w:rsidP="00AE1F3A">
            <w:pPr>
              <w:rPr>
                <w:rFonts w:ascii="Arial" w:hAnsi="Arial" w:cs="Arial"/>
                <w:sz w:val="24"/>
                <w:szCs w:val="24"/>
              </w:rPr>
            </w:pPr>
            <w:r w:rsidRPr="00693335">
              <w:rPr>
                <w:rFonts w:ascii="Arial" w:hAnsi="Arial" w:cs="Arial"/>
                <w:sz w:val="24"/>
                <w:szCs w:val="24"/>
              </w:rPr>
              <w:t>Après chaque passage aux toilettes…</w:t>
            </w:r>
          </w:p>
        </w:tc>
      </w:tr>
      <w:tr w:rsidR="00FE627F" w:rsidRPr="00693335" w:rsidTr="001F2FE6">
        <w:tc>
          <w:tcPr>
            <w:tcW w:w="1956" w:type="dxa"/>
            <w:vAlign w:val="center"/>
          </w:tcPr>
          <w:p w:rsidR="00F25631" w:rsidRDefault="00C149A0" w:rsidP="00C149A0">
            <w:pPr>
              <w:jc w:val="center"/>
              <w:rPr>
                <w:rFonts w:ascii="Arial" w:hAnsi="Arial" w:cs="Arial"/>
                <w:sz w:val="24"/>
                <w:szCs w:val="24"/>
              </w:rPr>
            </w:pPr>
            <w:r>
              <w:rPr>
                <w:rFonts w:ascii="Arial" w:hAnsi="Arial" w:cs="Arial"/>
                <w:noProof/>
                <w:sz w:val="24"/>
                <w:szCs w:val="24"/>
                <w:lang w:eastAsia="fr-FR"/>
              </w:rPr>
              <w:drawing>
                <wp:inline distT="0" distB="0" distL="0" distR="0" wp14:anchorId="0E84C0D2" wp14:editId="15E603E5">
                  <wp:extent cx="485775" cy="618259"/>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nime-girl-4117048_640.png"/>
                          <pic:cNvPicPr/>
                        </pic:nvPicPr>
                        <pic:blipFill rotWithShape="1">
                          <a:blip r:embed="rId98" cstate="print">
                            <a:extLst>
                              <a:ext uri="{28A0092B-C50C-407E-A947-70E740481C1C}">
                                <a14:useLocalDpi xmlns:a14="http://schemas.microsoft.com/office/drawing/2010/main" val="0"/>
                              </a:ext>
                            </a:extLst>
                          </a:blip>
                          <a:srcRect l="17500" r="49844" b="42918"/>
                          <a:stretch/>
                        </pic:blipFill>
                        <pic:spPr bwMode="auto">
                          <a:xfrm>
                            <a:off x="0" y="0"/>
                            <a:ext cx="497123" cy="632702"/>
                          </a:xfrm>
                          <a:prstGeom prst="rect">
                            <a:avLst/>
                          </a:prstGeom>
                          <a:ln>
                            <a:noFill/>
                          </a:ln>
                          <a:extLst>
                            <a:ext uri="{53640926-AAD7-44D8-BBD7-CCE9431645EC}">
                              <a14:shadowObscured xmlns:a14="http://schemas.microsoft.com/office/drawing/2010/main"/>
                            </a:ext>
                          </a:extLst>
                        </pic:spPr>
                      </pic:pic>
                    </a:graphicData>
                  </a:graphic>
                </wp:inline>
              </w:drawing>
            </w:r>
          </w:p>
          <w:p w:rsidR="00C149A0" w:rsidRDefault="00C149A0" w:rsidP="00C149A0">
            <w:pPr>
              <w:jc w:val="center"/>
              <w:rPr>
                <w:rFonts w:ascii="Arial" w:hAnsi="Arial" w:cs="Arial"/>
                <w:sz w:val="24"/>
                <w:szCs w:val="24"/>
              </w:rPr>
            </w:pPr>
            <w:r>
              <w:rPr>
                <w:rFonts w:ascii="Arial" w:hAnsi="Arial" w:cs="Arial"/>
                <w:sz w:val="24"/>
                <w:szCs w:val="24"/>
              </w:rPr>
              <w:t>EPS (jour 1)</w:t>
            </w:r>
          </w:p>
          <w:p w:rsidR="00C149A0" w:rsidRPr="00626FA4" w:rsidRDefault="00C149A0" w:rsidP="00C149A0">
            <w:pPr>
              <w:jc w:val="center"/>
              <w:rPr>
                <w:rFonts w:ascii="Arial" w:hAnsi="Arial" w:cs="Arial"/>
                <w:b/>
                <w:sz w:val="24"/>
                <w:szCs w:val="24"/>
              </w:rPr>
            </w:pPr>
            <w:r w:rsidRPr="00626FA4">
              <w:rPr>
                <w:rFonts w:ascii="Arial" w:hAnsi="Arial" w:cs="Arial"/>
                <w:b/>
                <w:sz w:val="24"/>
                <w:szCs w:val="24"/>
              </w:rPr>
              <w:t>OU</w:t>
            </w:r>
          </w:p>
          <w:p w:rsidR="00C149A0" w:rsidRDefault="00C149A0" w:rsidP="00C149A0">
            <w:pPr>
              <w:jc w:val="center"/>
              <w:rPr>
                <w:rFonts w:ascii="Arial" w:hAnsi="Arial" w:cs="Arial"/>
                <w:sz w:val="24"/>
                <w:szCs w:val="24"/>
              </w:rPr>
            </w:pPr>
            <w:r>
              <w:rPr>
                <w:rFonts w:ascii="Arial" w:hAnsi="Arial" w:cs="Arial"/>
                <w:noProof/>
                <w:sz w:val="24"/>
                <w:szCs w:val="24"/>
                <w:lang w:eastAsia="fr-FR"/>
              </w:rPr>
              <w:drawing>
                <wp:inline distT="0" distB="0" distL="0" distR="0" wp14:anchorId="3430263C" wp14:editId="36378E8F">
                  <wp:extent cx="698500" cy="523875"/>
                  <wp:effectExtent l="0" t="0" r="635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stle-1299233_640.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703149" cy="527362"/>
                          </a:xfrm>
                          <a:prstGeom prst="rect">
                            <a:avLst/>
                          </a:prstGeom>
                        </pic:spPr>
                      </pic:pic>
                    </a:graphicData>
                  </a:graphic>
                </wp:inline>
              </w:drawing>
            </w:r>
          </w:p>
          <w:p w:rsidR="001F2FE6" w:rsidRDefault="001F2FE6" w:rsidP="00C149A0">
            <w:pPr>
              <w:jc w:val="center"/>
              <w:rPr>
                <w:rFonts w:ascii="Arial" w:hAnsi="Arial" w:cs="Arial"/>
                <w:sz w:val="24"/>
                <w:szCs w:val="24"/>
              </w:rPr>
            </w:pPr>
            <w:r>
              <w:rPr>
                <w:rFonts w:ascii="Arial" w:hAnsi="Arial" w:cs="Arial"/>
                <w:sz w:val="24"/>
                <w:szCs w:val="24"/>
              </w:rPr>
              <w:lastRenderedPageBreak/>
              <w:t>Histoire</w:t>
            </w:r>
          </w:p>
          <w:p w:rsidR="00C149A0" w:rsidRDefault="00C149A0" w:rsidP="00C149A0">
            <w:pPr>
              <w:jc w:val="center"/>
              <w:rPr>
                <w:rFonts w:ascii="Arial" w:hAnsi="Arial" w:cs="Arial"/>
                <w:sz w:val="24"/>
                <w:szCs w:val="24"/>
              </w:rPr>
            </w:pPr>
            <w:r>
              <w:rPr>
                <w:rFonts w:ascii="Arial" w:hAnsi="Arial" w:cs="Arial"/>
                <w:sz w:val="24"/>
                <w:szCs w:val="24"/>
              </w:rPr>
              <w:t>géographie</w:t>
            </w:r>
          </w:p>
          <w:p w:rsidR="00C149A0" w:rsidRDefault="00C149A0" w:rsidP="00C149A0">
            <w:pPr>
              <w:jc w:val="center"/>
              <w:rPr>
                <w:rFonts w:ascii="Arial" w:hAnsi="Arial" w:cs="Arial"/>
                <w:sz w:val="24"/>
                <w:szCs w:val="24"/>
              </w:rPr>
            </w:pPr>
            <w:r>
              <w:rPr>
                <w:rFonts w:ascii="Arial" w:hAnsi="Arial" w:cs="Arial"/>
                <w:sz w:val="24"/>
                <w:szCs w:val="24"/>
              </w:rPr>
              <w:t>Découverte du monde</w:t>
            </w:r>
            <w:r w:rsidR="00F25631">
              <w:rPr>
                <w:rFonts w:ascii="Arial" w:hAnsi="Arial" w:cs="Arial"/>
                <w:sz w:val="24"/>
                <w:szCs w:val="24"/>
              </w:rPr>
              <w:t xml:space="preserve"> (jour 2)</w:t>
            </w:r>
          </w:p>
        </w:tc>
        <w:tc>
          <w:tcPr>
            <w:tcW w:w="1050" w:type="dxa"/>
          </w:tcPr>
          <w:p w:rsidR="00C149A0" w:rsidRDefault="00C149A0" w:rsidP="00C149A0">
            <w:pPr>
              <w:rPr>
                <w:rFonts w:ascii="Arial" w:hAnsi="Arial" w:cs="Arial"/>
                <w:sz w:val="24"/>
                <w:szCs w:val="24"/>
              </w:rPr>
            </w:pPr>
            <w:r>
              <w:rPr>
                <w:rFonts w:ascii="Arial" w:hAnsi="Arial" w:cs="Arial"/>
                <w:sz w:val="24"/>
                <w:szCs w:val="24"/>
              </w:rPr>
              <w:lastRenderedPageBreak/>
              <w:t>30 min</w:t>
            </w:r>
          </w:p>
        </w:tc>
        <w:tc>
          <w:tcPr>
            <w:tcW w:w="6347" w:type="dxa"/>
          </w:tcPr>
          <w:p w:rsidR="00C149A0" w:rsidRDefault="00C149A0" w:rsidP="00C149A0">
            <w:pPr>
              <w:jc w:val="center"/>
              <w:rPr>
                <w:rFonts w:ascii="Arial" w:hAnsi="Arial" w:cs="Arial"/>
                <w:b/>
                <w:sz w:val="24"/>
                <w:szCs w:val="24"/>
                <w:u w:val="single"/>
              </w:rPr>
            </w:pPr>
            <w:r>
              <w:rPr>
                <w:rFonts w:ascii="Arial" w:hAnsi="Arial" w:cs="Arial"/>
                <w:b/>
                <w:sz w:val="24"/>
                <w:szCs w:val="24"/>
                <w:u w:val="single"/>
              </w:rPr>
              <w:t>EPS</w:t>
            </w:r>
          </w:p>
          <w:p w:rsidR="00C149A0" w:rsidRDefault="00C149A0" w:rsidP="00C149A0">
            <w:pPr>
              <w:pStyle w:val="Paragraphedeliste"/>
              <w:numPr>
                <w:ilvl w:val="0"/>
                <w:numId w:val="6"/>
              </w:numPr>
              <w:jc w:val="both"/>
              <w:rPr>
                <w:rFonts w:ascii="Arial" w:hAnsi="Arial" w:cs="Arial"/>
                <w:sz w:val="24"/>
                <w:szCs w:val="24"/>
              </w:rPr>
            </w:pPr>
            <w:r>
              <w:rPr>
                <w:rFonts w:ascii="Arial" w:hAnsi="Arial" w:cs="Arial"/>
                <w:sz w:val="24"/>
                <w:szCs w:val="24"/>
              </w:rPr>
              <w:t>Rituel : mime du sportif (devinette : quel sport je mime ?)</w:t>
            </w:r>
          </w:p>
          <w:p w:rsidR="00C149A0" w:rsidRPr="00626FA4" w:rsidRDefault="00C149A0" w:rsidP="00C149A0">
            <w:pPr>
              <w:pStyle w:val="Paragraphedeliste"/>
              <w:numPr>
                <w:ilvl w:val="0"/>
                <w:numId w:val="6"/>
              </w:numPr>
              <w:jc w:val="both"/>
              <w:rPr>
                <w:rFonts w:ascii="Arial" w:hAnsi="Arial" w:cs="Arial"/>
                <w:sz w:val="24"/>
                <w:szCs w:val="24"/>
              </w:rPr>
            </w:pPr>
            <w:r w:rsidRPr="00626FA4">
              <w:rPr>
                <w:rFonts w:ascii="Arial" w:hAnsi="Arial" w:cs="Arial"/>
                <w:sz w:val="24"/>
                <w:szCs w:val="24"/>
              </w:rPr>
              <w:t xml:space="preserve">Privilégier parcours sportifs individuels </w:t>
            </w:r>
            <w:r>
              <w:rPr>
                <w:rFonts w:ascii="Arial" w:hAnsi="Arial" w:cs="Arial"/>
                <w:sz w:val="24"/>
                <w:szCs w:val="24"/>
              </w:rPr>
              <w:t>sans matériel</w:t>
            </w:r>
            <w:r w:rsidRPr="00626FA4">
              <w:rPr>
                <w:rFonts w:ascii="Arial" w:hAnsi="Arial" w:cs="Arial"/>
                <w:sz w:val="24"/>
                <w:szCs w:val="24"/>
              </w:rPr>
              <w:t xml:space="preserve"> </w:t>
            </w:r>
            <w:r>
              <w:rPr>
                <w:rFonts w:ascii="Arial" w:hAnsi="Arial" w:cs="Arial"/>
                <w:sz w:val="24"/>
                <w:szCs w:val="24"/>
              </w:rPr>
              <w:t>(</w:t>
            </w:r>
            <w:r w:rsidRPr="00626FA4">
              <w:rPr>
                <w:rFonts w:ascii="Arial" w:hAnsi="Arial" w:cs="Arial"/>
                <w:sz w:val="24"/>
                <w:szCs w:val="24"/>
              </w:rPr>
              <w:t>dessiné à la craie au sol dans la cour) en respectant les 5 m de distance pour marche rapide et 10 m pour course (relais « sonore »)</w:t>
            </w:r>
          </w:p>
          <w:p w:rsidR="00C149A0" w:rsidRPr="00626FA4" w:rsidRDefault="00C149A0" w:rsidP="00C149A0">
            <w:pPr>
              <w:pStyle w:val="Paragraphedeliste"/>
              <w:numPr>
                <w:ilvl w:val="0"/>
                <w:numId w:val="6"/>
              </w:numPr>
              <w:jc w:val="both"/>
              <w:rPr>
                <w:rFonts w:ascii="Arial" w:hAnsi="Arial" w:cs="Arial"/>
                <w:sz w:val="24"/>
                <w:szCs w:val="24"/>
              </w:rPr>
            </w:pPr>
            <w:r w:rsidRPr="00626FA4">
              <w:rPr>
                <w:rFonts w:ascii="Arial" w:hAnsi="Arial" w:cs="Arial"/>
                <w:sz w:val="24"/>
                <w:szCs w:val="24"/>
              </w:rPr>
              <w:t xml:space="preserve">Danse </w:t>
            </w:r>
            <w:r>
              <w:rPr>
                <w:rFonts w:ascii="Arial" w:hAnsi="Arial" w:cs="Arial"/>
                <w:sz w:val="24"/>
                <w:szCs w:val="24"/>
              </w:rPr>
              <w:t>(cour de r</w:t>
            </w:r>
            <w:r w:rsidRPr="00626FA4">
              <w:rPr>
                <w:rFonts w:ascii="Arial" w:hAnsi="Arial" w:cs="Arial"/>
                <w:sz w:val="24"/>
                <w:szCs w:val="24"/>
              </w:rPr>
              <w:t>écréation)</w:t>
            </w:r>
          </w:p>
          <w:p w:rsidR="00C149A0" w:rsidRPr="00626FA4" w:rsidRDefault="00C149A0" w:rsidP="00C149A0">
            <w:pPr>
              <w:pStyle w:val="Paragraphedeliste"/>
              <w:numPr>
                <w:ilvl w:val="0"/>
                <w:numId w:val="6"/>
              </w:numPr>
              <w:jc w:val="both"/>
              <w:rPr>
                <w:rFonts w:ascii="Arial" w:hAnsi="Arial" w:cs="Arial"/>
                <w:sz w:val="24"/>
                <w:szCs w:val="24"/>
              </w:rPr>
            </w:pPr>
            <w:r w:rsidRPr="00626FA4">
              <w:rPr>
                <w:rFonts w:ascii="Arial" w:hAnsi="Arial" w:cs="Arial"/>
                <w:sz w:val="24"/>
                <w:szCs w:val="24"/>
              </w:rPr>
              <w:lastRenderedPageBreak/>
              <w:t>Yoga</w:t>
            </w:r>
          </w:p>
          <w:p w:rsidR="00C149A0" w:rsidRPr="00626FA4" w:rsidRDefault="00C149A0" w:rsidP="00C149A0">
            <w:pPr>
              <w:pStyle w:val="Paragraphedeliste"/>
              <w:numPr>
                <w:ilvl w:val="0"/>
                <w:numId w:val="6"/>
              </w:numPr>
              <w:jc w:val="both"/>
              <w:rPr>
                <w:rFonts w:ascii="Arial" w:hAnsi="Arial" w:cs="Arial"/>
                <w:sz w:val="24"/>
                <w:szCs w:val="24"/>
              </w:rPr>
            </w:pPr>
            <w:r w:rsidRPr="00626FA4">
              <w:rPr>
                <w:rFonts w:ascii="Arial" w:hAnsi="Arial" w:cs="Arial"/>
                <w:sz w:val="24"/>
                <w:szCs w:val="24"/>
              </w:rPr>
              <w:t>Renforcement et détente musculaire</w:t>
            </w:r>
          </w:p>
          <w:p w:rsidR="00C149A0" w:rsidRDefault="00C149A0" w:rsidP="00C149A0">
            <w:pPr>
              <w:jc w:val="center"/>
              <w:rPr>
                <w:rFonts w:ascii="Arial" w:hAnsi="Arial" w:cs="Arial"/>
                <w:b/>
                <w:sz w:val="24"/>
                <w:szCs w:val="24"/>
                <w:u w:val="single"/>
              </w:rPr>
            </w:pPr>
            <w:r>
              <w:rPr>
                <w:rFonts w:ascii="Arial" w:hAnsi="Arial" w:cs="Arial"/>
                <w:b/>
                <w:sz w:val="24"/>
                <w:szCs w:val="24"/>
                <w:u w:val="single"/>
              </w:rPr>
              <w:sym w:font="Wingdings" w:char="F0D1"/>
            </w:r>
          </w:p>
          <w:p w:rsidR="00C149A0" w:rsidRDefault="00C149A0" w:rsidP="00C149A0">
            <w:pPr>
              <w:jc w:val="center"/>
              <w:rPr>
                <w:rFonts w:ascii="Arial" w:hAnsi="Arial" w:cs="Arial"/>
                <w:sz w:val="24"/>
                <w:szCs w:val="24"/>
              </w:rPr>
            </w:pPr>
            <w:r w:rsidRPr="00527CDA">
              <w:rPr>
                <w:rFonts w:ascii="Arial" w:hAnsi="Arial" w:cs="Arial"/>
                <w:b/>
                <w:sz w:val="24"/>
                <w:szCs w:val="24"/>
                <w:u w:val="single"/>
              </w:rPr>
              <w:t xml:space="preserve">Rituel </w:t>
            </w:r>
            <w:r>
              <w:rPr>
                <w:rFonts w:ascii="Arial" w:hAnsi="Arial" w:cs="Arial"/>
                <w:b/>
                <w:sz w:val="24"/>
                <w:szCs w:val="24"/>
                <w:u w:val="single"/>
              </w:rPr>
              <w:t>un lieu, une histoire</w:t>
            </w:r>
          </w:p>
          <w:p w:rsidR="00C149A0" w:rsidRDefault="00C149A0" w:rsidP="00C149A0">
            <w:pPr>
              <w:rPr>
                <w:rFonts w:ascii="Arial" w:hAnsi="Arial" w:cs="Arial"/>
                <w:sz w:val="24"/>
                <w:szCs w:val="24"/>
              </w:rPr>
            </w:pPr>
            <w:r>
              <w:rPr>
                <w:rFonts w:ascii="Arial" w:hAnsi="Arial" w:cs="Arial"/>
                <w:sz w:val="24"/>
                <w:szCs w:val="24"/>
              </w:rPr>
              <w:t xml:space="preserve">En fonction du niveau des </w:t>
            </w:r>
            <w:r w:rsidR="00F01583">
              <w:rPr>
                <w:rFonts w:ascii="Arial" w:hAnsi="Arial" w:cs="Arial"/>
                <w:sz w:val="24"/>
                <w:szCs w:val="24"/>
              </w:rPr>
              <w:t>é</w:t>
            </w:r>
            <w:r>
              <w:rPr>
                <w:rFonts w:ascii="Arial" w:hAnsi="Arial" w:cs="Arial"/>
                <w:sz w:val="24"/>
                <w:szCs w:val="24"/>
              </w:rPr>
              <w:t>lèves : choisir un lieu dans la ville de l’école, dans le département, en France, dans le monde… Créer ainsi un rituel permanent de découvrir le patrimoine plus ou moins proche</w:t>
            </w:r>
          </w:p>
          <w:p w:rsidR="00C149A0" w:rsidRDefault="00C149A0" w:rsidP="00C149A0">
            <w:pPr>
              <w:rPr>
                <w:rFonts w:ascii="Arial" w:hAnsi="Arial" w:cs="Arial"/>
                <w:sz w:val="24"/>
                <w:szCs w:val="24"/>
              </w:rPr>
            </w:pPr>
            <w:r>
              <w:rPr>
                <w:rFonts w:ascii="Arial" w:hAnsi="Arial" w:cs="Arial"/>
                <w:sz w:val="24"/>
                <w:szCs w:val="24"/>
              </w:rPr>
              <w:t xml:space="preserve">Ex : cycle 3 : </w:t>
            </w:r>
            <w:hyperlink r:id="rId100" w:history="1">
              <w:r w:rsidRPr="00387C83">
                <w:rPr>
                  <w:rStyle w:val="Lienhypertexte"/>
                  <w:rFonts w:ascii="Arial" w:hAnsi="Arial" w:cs="Arial"/>
                  <w:sz w:val="24"/>
                  <w:szCs w:val="24"/>
                </w:rPr>
                <w:t>un jour, un lieu (fiches)</w:t>
              </w:r>
            </w:hyperlink>
          </w:p>
          <w:p w:rsidR="00C149A0" w:rsidRDefault="00C149A0" w:rsidP="00C149A0">
            <w:pPr>
              <w:jc w:val="center"/>
              <w:rPr>
                <w:rFonts w:ascii="Arial" w:hAnsi="Arial" w:cs="Arial"/>
                <w:b/>
                <w:sz w:val="24"/>
                <w:szCs w:val="24"/>
                <w:u w:val="single"/>
              </w:rPr>
            </w:pPr>
            <w:r>
              <w:rPr>
                <w:rFonts w:ascii="Arial" w:hAnsi="Arial" w:cs="Arial"/>
                <w:b/>
                <w:sz w:val="24"/>
                <w:szCs w:val="24"/>
                <w:u w:val="single"/>
              </w:rPr>
              <w:t>Poursuite de la progression en histoire-géographie / DDM</w:t>
            </w:r>
          </w:p>
          <w:p w:rsidR="00C149A0" w:rsidRDefault="00BE0CA6" w:rsidP="00C149A0">
            <w:pPr>
              <w:rPr>
                <w:rFonts w:ascii="Arial" w:hAnsi="Arial" w:cs="Arial"/>
                <w:sz w:val="24"/>
                <w:szCs w:val="24"/>
              </w:rPr>
            </w:pPr>
            <w:hyperlink r:id="rId101" w:history="1">
              <w:r w:rsidR="00C149A0" w:rsidRPr="00626FA4">
                <w:rPr>
                  <w:rStyle w:val="Lienhypertexte"/>
                  <w:rFonts w:ascii="Arial" w:hAnsi="Arial" w:cs="Arial"/>
                  <w:sz w:val="24"/>
                  <w:szCs w:val="24"/>
                </w:rPr>
                <w:t>Des fiches en histoire en C3</w:t>
              </w:r>
            </w:hyperlink>
          </w:p>
          <w:p w:rsidR="00C149A0" w:rsidRDefault="00BE0CA6" w:rsidP="00C149A0">
            <w:pPr>
              <w:rPr>
                <w:rFonts w:ascii="Arial" w:hAnsi="Arial" w:cs="Arial"/>
                <w:sz w:val="24"/>
                <w:szCs w:val="24"/>
              </w:rPr>
            </w:pPr>
            <w:hyperlink r:id="rId102" w:history="1">
              <w:r w:rsidR="00C149A0" w:rsidRPr="00626FA4">
                <w:rPr>
                  <w:rStyle w:val="Lienhypertexte"/>
                  <w:rFonts w:ascii="Arial" w:hAnsi="Arial" w:cs="Arial"/>
                  <w:sz w:val="24"/>
                  <w:szCs w:val="24"/>
                </w:rPr>
                <w:t>Quelques fiches sur « questionner le monde » CP/CE1</w:t>
              </w:r>
            </w:hyperlink>
          </w:p>
          <w:p w:rsidR="00C149A0" w:rsidRDefault="00C149A0" w:rsidP="00C149A0">
            <w:pPr>
              <w:rPr>
                <w:rFonts w:ascii="Arial" w:hAnsi="Arial" w:cs="Arial"/>
                <w:sz w:val="24"/>
                <w:szCs w:val="24"/>
              </w:rPr>
            </w:pPr>
            <w:r w:rsidRPr="001F2FE6">
              <w:rPr>
                <w:rFonts w:ascii="Arial" w:hAnsi="Arial" w:cs="Arial"/>
                <w:noProof/>
                <w:sz w:val="24"/>
                <w:szCs w:val="24"/>
                <w:highlight w:val="yellow"/>
                <w:lang w:eastAsia="fr-FR"/>
              </w:rPr>
              <w:drawing>
                <wp:inline distT="0" distB="0" distL="0" distR="0" wp14:anchorId="0C64D7B9" wp14:editId="13B48A88">
                  <wp:extent cx="219075" cy="21907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flat-2126885_640.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inline>
              </w:drawing>
            </w:r>
            <w:r>
              <w:rPr>
                <w:rFonts w:ascii="Arial" w:hAnsi="Arial" w:cs="Arial"/>
                <w:sz w:val="24"/>
                <w:szCs w:val="24"/>
              </w:rPr>
              <w:t>Les feuilles appartiennent à l’élève. Pas de transmission pour la correction. La correction doit être guidée par l’enseignant en gardant le 1  m de distance.</w:t>
            </w:r>
          </w:p>
        </w:tc>
        <w:tc>
          <w:tcPr>
            <w:tcW w:w="6382" w:type="dxa"/>
          </w:tcPr>
          <w:p w:rsidR="00C149A0" w:rsidRDefault="00C149A0" w:rsidP="00C149A0">
            <w:pPr>
              <w:jc w:val="center"/>
              <w:rPr>
                <w:rFonts w:ascii="Arial" w:hAnsi="Arial" w:cs="Arial"/>
                <w:b/>
                <w:sz w:val="24"/>
                <w:szCs w:val="24"/>
                <w:u w:val="single"/>
              </w:rPr>
            </w:pPr>
            <w:r>
              <w:rPr>
                <w:rFonts w:ascii="Arial" w:hAnsi="Arial" w:cs="Arial"/>
                <w:b/>
                <w:sz w:val="24"/>
                <w:szCs w:val="24"/>
                <w:u w:val="single"/>
              </w:rPr>
              <w:lastRenderedPageBreak/>
              <w:t>EPS</w:t>
            </w:r>
          </w:p>
          <w:p w:rsidR="00C149A0" w:rsidRDefault="00C149A0" w:rsidP="00C149A0">
            <w:pPr>
              <w:pStyle w:val="Paragraphedeliste"/>
              <w:numPr>
                <w:ilvl w:val="0"/>
                <w:numId w:val="6"/>
              </w:numPr>
              <w:jc w:val="both"/>
              <w:rPr>
                <w:rFonts w:ascii="Arial" w:hAnsi="Arial" w:cs="Arial"/>
                <w:sz w:val="24"/>
                <w:szCs w:val="24"/>
              </w:rPr>
            </w:pPr>
            <w:r>
              <w:rPr>
                <w:rFonts w:ascii="Arial" w:hAnsi="Arial" w:cs="Arial"/>
                <w:sz w:val="24"/>
                <w:szCs w:val="24"/>
              </w:rPr>
              <w:t>Rituel : mime du sportif (devinette : quel sport je mime ?)</w:t>
            </w:r>
          </w:p>
          <w:p w:rsidR="00C149A0" w:rsidRPr="00626FA4" w:rsidRDefault="00C149A0" w:rsidP="00C149A0">
            <w:pPr>
              <w:pStyle w:val="Paragraphedeliste"/>
              <w:numPr>
                <w:ilvl w:val="0"/>
                <w:numId w:val="6"/>
              </w:numPr>
              <w:jc w:val="both"/>
              <w:rPr>
                <w:rFonts w:ascii="Arial" w:hAnsi="Arial" w:cs="Arial"/>
                <w:sz w:val="24"/>
                <w:szCs w:val="24"/>
              </w:rPr>
            </w:pPr>
            <w:r w:rsidRPr="00626FA4">
              <w:rPr>
                <w:rFonts w:ascii="Arial" w:hAnsi="Arial" w:cs="Arial"/>
                <w:sz w:val="24"/>
                <w:szCs w:val="24"/>
              </w:rPr>
              <w:t xml:space="preserve">Privilégier parcours sportifs individuels </w:t>
            </w:r>
            <w:r>
              <w:rPr>
                <w:rFonts w:ascii="Arial" w:hAnsi="Arial" w:cs="Arial"/>
                <w:sz w:val="24"/>
                <w:szCs w:val="24"/>
              </w:rPr>
              <w:t>sans matériel</w:t>
            </w:r>
            <w:r w:rsidRPr="00626FA4">
              <w:rPr>
                <w:rFonts w:ascii="Arial" w:hAnsi="Arial" w:cs="Arial"/>
                <w:sz w:val="24"/>
                <w:szCs w:val="24"/>
              </w:rPr>
              <w:t xml:space="preserve"> </w:t>
            </w:r>
            <w:r>
              <w:rPr>
                <w:rFonts w:ascii="Arial" w:hAnsi="Arial" w:cs="Arial"/>
                <w:sz w:val="24"/>
                <w:szCs w:val="24"/>
              </w:rPr>
              <w:t>(</w:t>
            </w:r>
            <w:r w:rsidRPr="00626FA4">
              <w:rPr>
                <w:rFonts w:ascii="Arial" w:hAnsi="Arial" w:cs="Arial"/>
                <w:sz w:val="24"/>
                <w:szCs w:val="24"/>
              </w:rPr>
              <w:t>dessiné à la craie au sol dans la cour) en respectant les 5 m de distance pour marche rapide et 10 m pour course (relais « sonore »)</w:t>
            </w:r>
          </w:p>
          <w:p w:rsidR="00C149A0" w:rsidRPr="00626FA4" w:rsidRDefault="00C149A0" w:rsidP="00C149A0">
            <w:pPr>
              <w:pStyle w:val="Paragraphedeliste"/>
              <w:numPr>
                <w:ilvl w:val="0"/>
                <w:numId w:val="6"/>
              </w:numPr>
              <w:jc w:val="both"/>
              <w:rPr>
                <w:rFonts w:ascii="Arial" w:hAnsi="Arial" w:cs="Arial"/>
                <w:sz w:val="24"/>
                <w:szCs w:val="24"/>
              </w:rPr>
            </w:pPr>
            <w:r w:rsidRPr="00626FA4">
              <w:rPr>
                <w:rFonts w:ascii="Arial" w:hAnsi="Arial" w:cs="Arial"/>
                <w:sz w:val="24"/>
                <w:szCs w:val="24"/>
              </w:rPr>
              <w:t xml:space="preserve">Danse </w:t>
            </w:r>
            <w:r>
              <w:rPr>
                <w:rFonts w:ascii="Arial" w:hAnsi="Arial" w:cs="Arial"/>
                <w:sz w:val="24"/>
                <w:szCs w:val="24"/>
              </w:rPr>
              <w:t>(cour de r</w:t>
            </w:r>
            <w:r w:rsidRPr="00626FA4">
              <w:rPr>
                <w:rFonts w:ascii="Arial" w:hAnsi="Arial" w:cs="Arial"/>
                <w:sz w:val="24"/>
                <w:szCs w:val="24"/>
              </w:rPr>
              <w:t>écréation)</w:t>
            </w:r>
          </w:p>
          <w:p w:rsidR="00C149A0" w:rsidRPr="00626FA4" w:rsidRDefault="00C149A0" w:rsidP="00C149A0">
            <w:pPr>
              <w:pStyle w:val="Paragraphedeliste"/>
              <w:numPr>
                <w:ilvl w:val="0"/>
                <w:numId w:val="6"/>
              </w:numPr>
              <w:jc w:val="both"/>
              <w:rPr>
                <w:rFonts w:ascii="Arial" w:hAnsi="Arial" w:cs="Arial"/>
                <w:sz w:val="24"/>
                <w:szCs w:val="24"/>
              </w:rPr>
            </w:pPr>
            <w:r w:rsidRPr="00626FA4">
              <w:rPr>
                <w:rFonts w:ascii="Arial" w:hAnsi="Arial" w:cs="Arial"/>
                <w:sz w:val="24"/>
                <w:szCs w:val="24"/>
              </w:rPr>
              <w:lastRenderedPageBreak/>
              <w:t>Yoga</w:t>
            </w:r>
          </w:p>
          <w:p w:rsidR="00C149A0" w:rsidRPr="00626FA4" w:rsidRDefault="00C149A0" w:rsidP="00C149A0">
            <w:pPr>
              <w:pStyle w:val="Paragraphedeliste"/>
              <w:numPr>
                <w:ilvl w:val="0"/>
                <w:numId w:val="6"/>
              </w:numPr>
              <w:jc w:val="both"/>
              <w:rPr>
                <w:rFonts w:ascii="Arial" w:hAnsi="Arial" w:cs="Arial"/>
                <w:sz w:val="24"/>
                <w:szCs w:val="24"/>
              </w:rPr>
            </w:pPr>
            <w:r w:rsidRPr="00626FA4">
              <w:rPr>
                <w:rFonts w:ascii="Arial" w:hAnsi="Arial" w:cs="Arial"/>
                <w:sz w:val="24"/>
                <w:szCs w:val="24"/>
              </w:rPr>
              <w:t>Renforcement et détente musculaire</w:t>
            </w:r>
          </w:p>
          <w:p w:rsidR="00C149A0" w:rsidRDefault="00C149A0" w:rsidP="00C149A0">
            <w:pPr>
              <w:jc w:val="center"/>
              <w:rPr>
                <w:rFonts w:ascii="Arial" w:hAnsi="Arial" w:cs="Arial"/>
                <w:b/>
                <w:sz w:val="24"/>
                <w:szCs w:val="24"/>
                <w:u w:val="single"/>
              </w:rPr>
            </w:pPr>
            <w:r>
              <w:rPr>
                <w:rFonts w:ascii="Arial" w:hAnsi="Arial" w:cs="Arial"/>
                <w:b/>
                <w:sz w:val="24"/>
                <w:szCs w:val="24"/>
                <w:u w:val="single"/>
              </w:rPr>
              <w:sym w:font="Wingdings" w:char="F0D1"/>
            </w:r>
          </w:p>
          <w:p w:rsidR="00C149A0" w:rsidRDefault="00C149A0" w:rsidP="00C149A0">
            <w:pPr>
              <w:jc w:val="center"/>
              <w:rPr>
                <w:rFonts w:ascii="Arial" w:hAnsi="Arial" w:cs="Arial"/>
                <w:sz w:val="24"/>
                <w:szCs w:val="24"/>
              </w:rPr>
            </w:pPr>
            <w:r w:rsidRPr="00527CDA">
              <w:rPr>
                <w:rFonts w:ascii="Arial" w:hAnsi="Arial" w:cs="Arial"/>
                <w:b/>
                <w:sz w:val="24"/>
                <w:szCs w:val="24"/>
                <w:u w:val="single"/>
              </w:rPr>
              <w:t xml:space="preserve">Rituel </w:t>
            </w:r>
            <w:r>
              <w:rPr>
                <w:rFonts w:ascii="Arial" w:hAnsi="Arial" w:cs="Arial"/>
                <w:b/>
                <w:sz w:val="24"/>
                <w:szCs w:val="24"/>
                <w:u w:val="single"/>
              </w:rPr>
              <w:t>un lieu, une histoire</w:t>
            </w:r>
          </w:p>
          <w:p w:rsidR="00C149A0" w:rsidRDefault="00C149A0" w:rsidP="00C149A0">
            <w:pPr>
              <w:rPr>
                <w:rFonts w:ascii="Arial" w:hAnsi="Arial" w:cs="Arial"/>
                <w:sz w:val="24"/>
                <w:szCs w:val="24"/>
              </w:rPr>
            </w:pPr>
            <w:r>
              <w:rPr>
                <w:rFonts w:ascii="Arial" w:hAnsi="Arial" w:cs="Arial"/>
                <w:sz w:val="24"/>
                <w:szCs w:val="24"/>
              </w:rPr>
              <w:t xml:space="preserve">En fonction du niveau des </w:t>
            </w:r>
            <w:r w:rsidR="00F01583">
              <w:rPr>
                <w:rFonts w:ascii="Arial" w:hAnsi="Arial" w:cs="Arial"/>
                <w:sz w:val="24"/>
                <w:szCs w:val="24"/>
              </w:rPr>
              <w:t>é</w:t>
            </w:r>
            <w:r>
              <w:rPr>
                <w:rFonts w:ascii="Arial" w:hAnsi="Arial" w:cs="Arial"/>
                <w:sz w:val="24"/>
                <w:szCs w:val="24"/>
              </w:rPr>
              <w:t>lèves : choisir un lieu dans la ville de l’école, dans le département, en France, dans le monde… Créer ainsi un rituel permanent de découvrir le patrimoine plus ou moins proche</w:t>
            </w:r>
          </w:p>
          <w:p w:rsidR="00C149A0" w:rsidRDefault="00C149A0" w:rsidP="00C149A0">
            <w:pPr>
              <w:rPr>
                <w:rFonts w:ascii="Arial" w:hAnsi="Arial" w:cs="Arial"/>
                <w:sz w:val="24"/>
                <w:szCs w:val="24"/>
              </w:rPr>
            </w:pPr>
            <w:r>
              <w:rPr>
                <w:rFonts w:ascii="Arial" w:hAnsi="Arial" w:cs="Arial"/>
                <w:sz w:val="24"/>
                <w:szCs w:val="24"/>
              </w:rPr>
              <w:t xml:space="preserve">Ex : cycle 3 : </w:t>
            </w:r>
            <w:hyperlink r:id="rId103" w:history="1">
              <w:r w:rsidRPr="00387C83">
                <w:rPr>
                  <w:rStyle w:val="Lienhypertexte"/>
                  <w:rFonts w:ascii="Arial" w:hAnsi="Arial" w:cs="Arial"/>
                  <w:sz w:val="24"/>
                  <w:szCs w:val="24"/>
                </w:rPr>
                <w:t>un jour, un lieu (fiches)</w:t>
              </w:r>
            </w:hyperlink>
          </w:p>
          <w:p w:rsidR="00C149A0" w:rsidRDefault="00C149A0" w:rsidP="00C149A0">
            <w:pPr>
              <w:jc w:val="center"/>
              <w:rPr>
                <w:rFonts w:ascii="Arial" w:hAnsi="Arial" w:cs="Arial"/>
                <w:b/>
                <w:sz w:val="24"/>
                <w:szCs w:val="24"/>
                <w:u w:val="single"/>
              </w:rPr>
            </w:pPr>
            <w:r>
              <w:rPr>
                <w:rFonts w:ascii="Arial" w:hAnsi="Arial" w:cs="Arial"/>
                <w:b/>
                <w:sz w:val="24"/>
                <w:szCs w:val="24"/>
                <w:u w:val="single"/>
              </w:rPr>
              <w:t>Poursuite de la progression en histoire-géographie / DDM</w:t>
            </w:r>
          </w:p>
          <w:p w:rsidR="00C149A0" w:rsidRDefault="00BE0CA6" w:rsidP="00C149A0">
            <w:pPr>
              <w:rPr>
                <w:rFonts w:ascii="Arial" w:hAnsi="Arial" w:cs="Arial"/>
                <w:sz w:val="24"/>
                <w:szCs w:val="24"/>
              </w:rPr>
            </w:pPr>
            <w:hyperlink r:id="rId104" w:history="1">
              <w:r w:rsidR="00C149A0" w:rsidRPr="00626FA4">
                <w:rPr>
                  <w:rStyle w:val="Lienhypertexte"/>
                  <w:rFonts w:ascii="Arial" w:hAnsi="Arial" w:cs="Arial"/>
                  <w:sz w:val="24"/>
                  <w:szCs w:val="24"/>
                </w:rPr>
                <w:t>Des fiches en histoire en C3</w:t>
              </w:r>
            </w:hyperlink>
          </w:p>
          <w:p w:rsidR="00C149A0" w:rsidRDefault="00BE0CA6" w:rsidP="00C149A0">
            <w:pPr>
              <w:rPr>
                <w:rFonts w:ascii="Arial" w:hAnsi="Arial" w:cs="Arial"/>
                <w:sz w:val="24"/>
                <w:szCs w:val="24"/>
              </w:rPr>
            </w:pPr>
            <w:hyperlink r:id="rId105" w:history="1">
              <w:r w:rsidR="00C149A0" w:rsidRPr="00626FA4">
                <w:rPr>
                  <w:rStyle w:val="Lienhypertexte"/>
                  <w:rFonts w:ascii="Arial" w:hAnsi="Arial" w:cs="Arial"/>
                  <w:sz w:val="24"/>
                  <w:szCs w:val="24"/>
                </w:rPr>
                <w:t>Quelques fiches sur « questionner le monde » CP/CE1</w:t>
              </w:r>
            </w:hyperlink>
          </w:p>
          <w:p w:rsidR="00C149A0" w:rsidRDefault="00C149A0" w:rsidP="00C149A0">
            <w:pPr>
              <w:rPr>
                <w:rFonts w:ascii="Arial" w:hAnsi="Arial" w:cs="Arial"/>
                <w:sz w:val="24"/>
                <w:szCs w:val="24"/>
              </w:rPr>
            </w:pPr>
            <w:r w:rsidRPr="001F2FE6">
              <w:rPr>
                <w:rFonts w:ascii="Arial" w:hAnsi="Arial" w:cs="Arial"/>
                <w:noProof/>
                <w:sz w:val="24"/>
                <w:szCs w:val="24"/>
                <w:highlight w:val="yellow"/>
                <w:lang w:eastAsia="fr-FR"/>
              </w:rPr>
              <w:drawing>
                <wp:inline distT="0" distB="0" distL="0" distR="0" wp14:anchorId="10335156" wp14:editId="1BC40020">
                  <wp:extent cx="219075" cy="219075"/>
                  <wp:effectExtent l="0" t="0" r="952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flat-2126885_640.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inline>
              </w:drawing>
            </w:r>
            <w:r>
              <w:rPr>
                <w:rFonts w:ascii="Arial" w:hAnsi="Arial" w:cs="Arial"/>
                <w:sz w:val="24"/>
                <w:szCs w:val="24"/>
              </w:rPr>
              <w:t>Les feuilles appartiennent à l’élève. Pas de transmission pour la correction. La correction doit être guidée par l’enseignant en gardant le 1  m de distance.</w:t>
            </w:r>
          </w:p>
        </w:tc>
      </w:tr>
      <w:tr w:rsidR="00FE627F" w:rsidRPr="00693335" w:rsidTr="001F2FE6">
        <w:tc>
          <w:tcPr>
            <w:tcW w:w="1956" w:type="dxa"/>
            <w:vAlign w:val="center"/>
          </w:tcPr>
          <w:p w:rsidR="00AE1F3A" w:rsidRDefault="00AE1F3A" w:rsidP="00C149A0">
            <w:pPr>
              <w:jc w:val="center"/>
              <w:rPr>
                <w:rFonts w:ascii="Arial" w:hAnsi="Arial" w:cs="Arial"/>
                <w:sz w:val="24"/>
                <w:szCs w:val="24"/>
              </w:rPr>
            </w:pPr>
            <w:r>
              <w:rPr>
                <w:rFonts w:ascii="Arial" w:hAnsi="Arial" w:cs="Arial"/>
                <w:noProof/>
                <w:sz w:val="24"/>
                <w:szCs w:val="24"/>
                <w:lang w:eastAsia="fr-FR"/>
              </w:rPr>
              <w:lastRenderedPageBreak/>
              <w:drawing>
                <wp:inline distT="0" distB="0" distL="0" distR="0" wp14:anchorId="494581B9" wp14:editId="0A8E7598">
                  <wp:extent cx="847725" cy="847725"/>
                  <wp:effectExtent l="0" t="0" r="9525"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trix-1027571_640.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inline>
              </w:drawing>
            </w:r>
          </w:p>
          <w:p w:rsidR="00C149A0" w:rsidRDefault="00C149A0" w:rsidP="00C149A0">
            <w:pPr>
              <w:jc w:val="center"/>
              <w:rPr>
                <w:rFonts w:ascii="Arial" w:hAnsi="Arial" w:cs="Arial"/>
                <w:sz w:val="24"/>
                <w:szCs w:val="24"/>
              </w:rPr>
            </w:pPr>
            <w:r>
              <w:rPr>
                <w:rFonts w:ascii="Arial" w:hAnsi="Arial" w:cs="Arial"/>
                <w:sz w:val="24"/>
                <w:szCs w:val="24"/>
              </w:rPr>
              <w:t>Calcul mental</w:t>
            </w:r>
          </w:p>
          <w:p w:rsidR="00AE1F3A" w:rsidRDefault="00AE1F3A" w:rsidP="00C149A0">
            <w:pPr>
              <w:jc w:val="center"/>
              <w:rPr>
                <w:rFonts w:ascii="Arial" w:hAnsi="Arial" w:cs="Arial"/>
                <w:sz w:val="24"/>
                <w:szCs w:val="24"/>
              </w:rPr>
            </w:pPr>
            <w:r>
              <w:rPr>
                <w:rFonts w:ascii="Arial" w:hAnsi="Arial" w:cs="Arial"/>
                <w:sz w:val="24"/>
                <w:szCs w:val="24"/>
              </w:rPr>
              <w:t>Ou</w:t>
            </w:r>
          </w:p>
          <w:p w:rsidR="001F2FE6" w:rsidRDefault="00AE1F3A" w:rsidP="00C149A0">
            <w:pPr>
              <w:jc w:val="center"/>
              <w:rPr>
                <w:rFonts w:ascii="Arial" w:hAnsi="Arial" w:cs="Arial"/>
                <w:sz w:val="24"/>
                <w:szCs w:val="24"/>
              </w:rPr>
            </w:pPr>
            <w:r>
              <w:rPr>
                <w:rFonts w:ascii="Arial" w:hAnsi="Arial" w:cs="Arial"/>
                <w:sz w:val="24"/>
                <w:szCs w:val="24"/>
              </w:rPr>
              <w:t>Résolution de problèmes/</w:t>
            </w:r>
          </w:p>
          <w:p w:rsidR="00AE1F3A" w:rsidRDefault="00AE1F3A" w:rsidP="00C149A0">
            <w:pPr>
              <w:jc w:val="center"/>
              <w:rPr>
                <w:rFonts w:ascii="Arial" w:hAnsi="Arial" w:cs="Arial"/>
                <w:sz w:val="24"/>
                <w:szCs w:val="24"/>
              </w:rPr>
            </w:pPr>
            <w:r>
              <w:rPr>
                <w:rFonts w:ascii="Arial" w:hAnsi="Arial" w:cs="Arial"/>
                <w:sz w:val="24"/>
                <w:szCs w:val="24"/>
              </w:rPr>
              <w:t>géométrie</w:t>
            </w:r>
          </w:p>
        </w:tc>
        <w:tc>
          <w:tcPr>
            <w:tcW w:w="1050" w:type="dxa"/>
          </w:tcPr>
          <w:p w:rsidR="00C149A0" w:rsidRDefault="00C149A0" w:rsidP="00C149A0">
            <w:pPr>
              <w:rPr>
                <w:rFonts w:ascii="Arial" w:hAnsi="Arial" w:cs="Arial"/>
                <w:sz w:val="24"/>
                <w:szCs w:val="24"/>
              </w:rPr>
            </w:pPr>
            <w:r>
              <w:rPr>
                <w:rFonts w:ascii="Arial" w:hAnsi="Arial" w:cs="Arial"/>
                <w:sz w:val="24"/>
                <w:szCs w:val="24"/>
              </w:rPr>
              <w:t>15 min</w:t>
            </w:r>
          </w:p>
        </w:tc>
        <w:tc>
          <w:tcPr>
            <w:tcW w:w="6347" w:type="dxa"/>
          </w:tcPr>
          <w:p w:rsidR="00C149A0" w:rsidRPr="00C149A0" w:rsidRDefault="00C149A0" w:rsidP="00C149A0">
            <w:pPr>
              <w:jc w:val="center"/>
              <w:rPr>
                <w:rFonts w:ascii="Arial" w:hAnsi="Arial" w:cs="Arial"/>
                <w:b/>
                <w:sz w:val="24"/>
                <w:szCs w:val="24"/>
                <w:u w:val="single"/>
              </w:rPr>
            </w:pPr>
            <w:r w:rsidRPr="00C149A0">
              <w:rPr>
                <w:rFonts w:ascii="Arial" w:hAnsi="Arial" w:cs="Arial"/>
                <w:b/>
                <w:sz w:val="24"/>
                <w:szCs w:val="24"/>
                <w:u w:val="single"/>
              </w:rPr>
              <w:t>Jeu pour développer les stratégies</w:t>
            </w:r>
          </w:p>
          <w:p w:rsidR="00C149A0" w:rsidRPr="00CE2EDC" w:rsidRDefault="00BE0CA6" w:rsidP="00CE2EDC">
            <w:pPr>
              <w:pStyle w:val="Paragraphedeliste"/>
              <w:numPr>
                <w:ilvl w:val="0"/>
                <w:numId w:val="15"/>
              </w:numPr>
              <w:rPr>
                <w:rFonts w:ascii="Arial" w:hAnsi="Arial" w:cs="Arial"/>
                <w:sz w:val="24"/>
                <w:szCs w:val="24"/>
              </w:rPr>
            </w:pPr>
            <w:hyperlink r:id="rId107" w:history="1">
              <w:r w:rsidR="00C149A0" w:rsidRPr="00CE2EDC">
                <w:rPr>
                  <w:rStyle w:val="Lienhypertexte"/>
                  <w:rFonts w:ascii="Arial" w:hAnsi="Arial" w:cs="Arial"/>
                  <w:sz w:val="24"/>
                  <w:szCs w:val="24"/>
                </w:rPr>
                <w:t>Mathador</w:t>
              </w:r>
            </w:hyperlink>
          </w:p>
          <w:p w:rsidR="00C149A0" w:rsidRPr="00C149A0" w:rsidRDefault="00C149A0" w:rsidP="00C149A0">
            <w:pPr>
              <w:rPr>
                <w:rFonts w:ascii="Arial" w:hAnsi="Arial" w:cs="Arial"/>
                <w:sz w:val="24"/>
                <w:szCs w:val="24"/>
              </w:rPr>
            </w:pPr>
            <w:r w:rsidRPr="00C149A0">
              <w:rPr>
                <w:rFonts w:ascii="Arial" w:hAnsi="Arial" w:cs="Arial"/>
                <w:sz w:val="24"/>
                <w:szCs w:val="24"/>
              </w:rPr>
              <w:t>C</w:t>
            </w:r>
            <w:r w:rsidR="001F2FE6">
              <w:rPr>
                <w:rFonts w:ascii="Arial" w:hAnsi="Arial" w:cs="Arial"/>
                <w:sz w:val="24"/>
                <w:szCs w:val="24"/>
              </w:rPr>
              <w:t>haque matin,</w:t>
            </w:r>
            <w:r w:rsidRPr="00C149A0">
              <w:rPr>
                <w:rFonts w:ascii="Arial" w:hAnsi="Arial" w:cs="Arial"/>
                <w:sz w:val="24"/>
                <w:szCs w:val="24"/>
              </w:rPr>
              <w:t xml:space="preserve"> une nouvelle activité: </w:t>
            </w:r>
          </w:p>
          <w:p w:rsidR="00C149A0" w:rsidRPr="00C149A0" w:rsidRDefault="00C149A0" w:rsidP="00C149A0">
            <w:pPr>
              <w:rPr>
                <w:rFonts w:ascii="Arial" w:hAnsi="Arial" w:cs="Arial"/>
                <w:sz w:val="24"/>
                <w:szCs w:val="24"/>
              </w:rPr>
            </w:pPr>
            <w:r>
              <w:rPr>
                <w:rFonts w:ascii="Arial" w:hAnsi="Arial" w:cs="Arial"/>
                <w:sz w:val="24"/>
                <w:szCs w:val="24"/>
              </w:rPr>
              <w:t>*</w:t>
            </w:r>
            <w:r w:rsidRPr="00C149A0">
              <w:rPr>
                <w:rFonts w:ascii="Arial" w:hAnsi="Arial" w:cs="Arial"/>
                <w:sz w:val="24"/>
                <w:szCs w:val="24"/>
              </w:rPr>
              <w:t xml:space="preserve">trois énigmes mathématiques (niveaux facile, moyen et difficile), </w:t>
            </w:r>
          </w:p>
          <w:p w:rsidR="00C149A0" w:rsidRPr="00C149A0" w:rsidRDefault="00C149A0" w:rsidP="00C149A0">
            <w:pPr>
              <w:rPr>
                <w:rFonts w:ascii="Arial" w:hAnsi="Arial" w:cs="Arial"/>
                <w:sz w:val="24"/>
                <w:szCs w:val="24"/>
              </w:rPr>
            </w:pPr>
            <w:r>
              <w:rPr>
                <w:rFonts w:ascii="Arial" w:hAnsi="Arial" w:cs="Arial"/>
                <w:sz w:val="24"/>
                <w:szCs w:val="24"/>
              </w:rPr>
              <w:t>*</w:t>
            </w:r>
            <w:r w:rsidRPr="00C149A0">
              <w:rPr>
                <w:rFonts w:ascii="Arial" w:hAnsi="Arial" w:cs="Arial"/>
                <w:sz w:val="24"/>
                <w:szCs w:val="24"/>
              </w:rPr>
              <w:t xml:space="preserve">un tirage Mathador par niveau d’apprentissage (pour le cycle 2, le cycle 3, le cycle 4 et le collège adapté); </w:t>
            </w:r>
          </w:p>
          <w:p w:rsidR="00C149A0" w:rsidRDefault="00C149A0" w:rsidP="00C149A0">
            <w:pPr>
              <w:rPr>
                <w:rFonts w:ascii="Arial" w:hAnsi="Arial" w:cs="Arial"/>
                <w:sz w:val="24"/>
                <w:szCs w:val="24"/>
              </w:rPr>
            </w:pPr>
            <w:r>
              <w:rPr>
                <w:rFonts w:ascii="Arial" w:hAnsi="Arial" w:cs="Arial"/>
                <w:sz w:val="24"/>
                <w:szCs w:val="24"/>
              </w:rPr>
              <w:t>*</w:t>
            </w:r>
            <w:r w:rsidRPr="00C149A0">
              <w:rPr>
                <w:rFonts w:ascii="Arial" w:hAnsi="Arial" w:cs="Arial"/>
                <w:sz w:val="24"/>
                <w:szCs w:val="24"/>
              </w:rPr>
              <w:t xml:space="preserve">deux exercices extraits des Livrets Larousse Mathador (pour le cycle 2 et le cycle 3) </w:t>
            </w:r>
          </w:p>
          <w:p w:rsidR="00CE2EDC" w:rsidRPr="00CE2EDC" w:rsidRDefault="00CE2EDC" w:rsidP="00CE2EDC">
            <w:pPr>
              <w:pStyle w:val="Paragraphedeliste"/>
              <w:numPr>
                <w:ilvl w:val="0"/>
                <w:numId w:val="15"/>
              </w:numPr>
              <w:rPr>
                <w:rFonts w:ascii="Arial" w:hAnsi="Arial" w:cs="Arial"/>
                <w:sz w:val="24"/>
                <w:szCs w:val="24"/>
              </w:rPr>
            </w:pPr>
            <w:r>
              <w:rPr>
                <w:rFonts w:ascii="Arial" w:hAnsi="Arial" w:cs="Arial"/>
                <w:sz w:val="24"/>
                <w:szCs w:val="24"/>
              </w:rPr>
              <w:t xml:space="preserve">Site développé par M. BELIN, ERUN de la circonscription </w:t>
            </w:r>
            <w:hyperlink r:id="rId108" w:history="1">
              <w:r w:rsidRPr="00CE2EDC">
                <w:rPr>
                  <w:rStyle w:val="Lienhypertexte"/>
                  <w:rFonts w:ascii="Arial" w:hAnsi="Arial" w:cs="Arial"/>
                  <w:sz w:val="24"/>
                  <w:szCs w:val="24"/>
                </w:rPr>
                <w:t>JBWEB</w:t>
              </w:r>
            </w:hyperlink>
            <w:r>
              <w:rPr>
                <w:rFonts w:ascii="Arial" w:hAnsi="Arial" w:cs="Arial"/>
                <w:sz w:val="24"/>
                <w:szCs w:val="24"/>
              </w:rPr>
              <w:t xml:space="preserve"> où vous trouverez le jeu Maths-ADORE (télécharger le logiciel et de ce fait utilisable hors ligne !!!)</w:t>
            </w:r>
          </w:p>
          <w:p w:rsidR="00C149A0" w:rsidRDefault="00BE0CA6" w:rsidP="00C149A0">
            <w:pPr>
              <w:rPr>
                <w:rFonts w:ascii="Arial" w:hAnsi="Arial" w:cs="Arial"/>
                <w:sz w:val="24"/>
                <w:szCs w:val="24"/>
              </w:rPr>
            </w:pPr>
            <w:hyperlink r:id="rId109" w:history="1">
              <w:r w:rsidR="00C149A0" w:rsidRPr="00C149A0">
                <w:rPr>
                  <w:rStyle w:val="Lienhypertexte"/>
                  <w:rFonts w:ascii="Arial" w:hAnsi="Arial" w:cs="Arial"/>
                  <w:sz w:val="24"/>
                  <w:szCs w:val="24"/>
                </w:rPr>
                <w:t>Fichiers MHM cycle 2 et</w:t>
              </w:r>
              <w:r w:rsidR="00CE2EDC">
                <w:rPr>
                  <w:rStyle w:val="Lienhypertexte"/>
                  <w:rFonts w:ascii="Arial" w:hAnsi="Arial" w:cs="Arial"/>
                  <w:sz w:val="24"/>
                  <w:szCs w:val="24"/>
                </w:rPr>
                <w:t xml:space="preserve"> </w:t>
              </w:r>
              <w:r w:rsidR="00C149A0" w:rsidRPr="00C149A0">
                <w:rPr>
                  <w:rStyle w:val="Lienhypertexte"/>
                  <w:rFonts w:ascii="Arial" w:hAnsi="Arial" w:cs="Arial"/>
                  <w:sz w:val="24"/>
                  <w:szCs w:val="24"/>
                </w:rPr>
                <w:t>3</w:t>
              </w:r>
            </w:hyperlink>
          </w:p>
          <w:p w:rsidR="00C149A0" w:rsidRDefault="001F2FE6" w:rsidP="00C149A0">
            <w:pPr>
              <w:rPr>
                <w:rFonts w:ascii="Arial" w:hAnsi="Arial" w:cs="Arial"/>
                <w:sz w:val="24"/>
                <w:szCs w:val="24"/>
              </w:rPr>
            </w:pPr>
            <w:r>
              <w:rPr>
                <w:rFonts w:ascii="Arial" w:hAnsi="Arial" w:cs="Arial"/>
                <w:sz w:val="24"/>
                <w:szCs w:val="24"/>
              </w:rPr>
              <w:t>Imprim</w:t>
            </w:r>
            <w:r w:rsidR="00C149A0">
              <w:rPr>
                <w:rFonts w:ascii="Arial" w:hAnsi="Arial" w:cs="Arial"/>
                <w:sz w:val="24"/>
                <w:szCs w:val="24"/>
              </w:rPr>
              <w:t>er le fichier et le laisser à l’élève.</w:t>
            </w:r>
          </w:p>
        </w:tc>
        <w:tc>
          <w:tcPr>
            <w:tcW w:w="6382" w:type="dxa"/>
          </w:tcPr>
          <w:p w:rsidR="00C149A0" w:rsidRDefault="00C149A0" w:rsidP="00C149A0">
            <w:pPr>
              <w:rPr>
                <w:rFonts w:ascii="Arial" w:hAnsi="Arial" w:cs="Arial"/>
                <w:sz w:val="24"/>
                <w:szCs w:val="24"/>
              </w:rPr>
            </w:pPr>
            <w:r>
              <w:rPr>
                <w:rFonts w:ascii="Arial" w:hAnsi="Arial" w:cs="Arial"/>
                <w:sz w:val="24"/>
                <w:szCs w:val="24"/>
              </w:rPr>
              <w:t xml:space="preserve">Possibilité d’imprimer deux autres fichiers </w:t>
            </w:r>
            <w:r w:rsidR="00AE1F3A">
              <w:rPr>
                <w:rFonts w:ascii="Arial" w:hAnsi="Arial" w:cs="Arial"/>
                <w:sz w:val="24"/>
                <w:szCs w:val="24"/>
              </w:rPr>
              <w:t xml:space="preserve">MHM </w:t>
            </w:r>
            <w:r>
              <w:rPr>
                <w:rFonts w:ascii="Arial" w:hAnsi="Arial" w:cs="Arial"/>
                <w:sz w:val="24"/>
                <w:szCs w:val="24"/>
              </w:rPr>
              <w:t xml:space="preserve">pour </w:t>
            </w:r>
            <w:r w:rsidR="00AE1F3A">
              <w:rPr>
                <w:rFonts w:ascii="Arial" w:hAnsi="Arial" w:cs="Arial"/>
                <w:sz w:val="24"/>
                <w:szCs w:val="24"/>
              </w:rPr>
              <w:t>varier</w:t>
            </w:r>
            <w:r>
              <w:rPr>
                <w:rFonts w:ascii="Arial" w:hAnsi="Arial" w:cs="Arial"/>
                <w:sz w:val="24"/>
                <w:szCs w:val="24"/>
              </w:rPr>
              <w:t> :</w:t>
            </w:r>
          </w:p>
          <w:p w:rsidR="00C149A0" w:rsidRDefault="00C149A0" w:rsidP="00C149A0">
            <w:pPr>
              <w:pStyle w:val="Paragraphedeliste"/>
              <w:numPr>
                <w:ilvl w:val="0"/>
                <w:numId w:val="8"/>
              </w:numPr>
              <w:rPr>
                <w:rFonts w:ascii="Arial" w:hAnsi="Arial" w:cs="Arial"/>
                <w:sz w:val="24"/>
                <w:szCs w:val="24"/>
              </w:rPr>
            </w:pPr>
            <w:r>
              <w:rPr>
                <w:rFonts w:ascii="Arial" w:hAnsi="Arial" w:cs="Arial"/>
                <w:sz w:val="24"/>
                <w:szCs w:val="24"/>
              </w:rPr>
              <w:t>Résolution de problèmes</w:t>
            </w:r>
          </w:p>
          <w:p w:rsidR="00C149A0" w:rsidRDefault="00C149A0" w:rsidP="00C149A0">
            <w:pPr>
              <w:pStyle w:val="Paragraphedeliste"/>
              <w:numPr>
                <w:ilvl w:val="0"/>
                <w:numId w:val="8"/>
              </w:numPr>
              <w:rPr>
                <w:rFonts w:ascii="Arial" w:hAnsi="Arial" w:cs="Arial"/>
                <w:sz w:val="24"/>
                <w:szCs w:val="24"/>
              </w:rPr>
            </w:pPr>
            <w:r>
              <w:rPr>
                <w:rFonts w:ascii="Arial" w:hAnsi="Arial" w:cs="Arial"/>
                <w:sz w:val="24"/>
                <w:szCs w:val="24"/>
              </w:rPr>
              <w:t>Le géomètre</w:t>
            </w:r>
          </w:p>
          <w:p w:rsidR="00C149A0" w:rsidRDefault="00C149A0" w:rsidP="00C149A0">
            <w:pPr>
              <w:pStyle w:val="Paragraphedeliste"/>
              <w:numPr>
                <w:ilvl w:val="0"/>
                <w:numId w:val="8"/>
              </w:numPr>
              <w:rPr>
                <w:rFonts w:ascii="Arial" w:hAnsi="Arial" w:cs="Arial"/>
                <w:sz w:val="24"/>
                <w:szCs w:val="24"/>
              </w:rPr>
            </w:pPr>
            <w:r>
              <w:rPr>
                <w:rFonts w:ascii="Arial" w:hAnsi="Arial" w:cs="Arial"/>
                <w:sz w:val="24"/>
                <w:szCs w:val="24"/>
              </w:rPr>
              <w:t>Repro</w:t>
            </w:r>
          </w:p>
          <w:p w:rsidR="00C149A0" w:rsidRDefault="00C149A0" w:rsidP="00C149A0">
            <w:pPr>
              <w:pStyle w:val="Paragraphedeliste"/>
              <w:numPr>
                <w:ilvl w:val="0"/>
                <w:numId w:val="8"/>
              </w:numPr>
              <w:rPr>
                <w:rFonts w:ascii="Arial" w:hAnsi="Arial" w:cs="Arial"/>
                <w:sz w:val="24"/>
                <w:szCs w:val="24"/>
              </w:rPr>
            </w:pPr>
            <w:r>
              <w:rPr>
                <w:rFonts w:ascii="Arial" w:hAnsi="Arial" w:cs="Arial"/>
                <w:sz w:val="24"/>
                <w:szCs w:val="24"/>
              </w:rPr>
              <w:t>….</w:t>
            </w:r>
          </w:p>
          <w:p w:rsidR="00CE2EDC" w:rsidRPr="00CE2EDC" w:rsidRDefault="00CE2EDC" w:rsidP="00CE2EDC">
            <w:pPr>
              <w:rPr>
                <w:rFonts w:ascii="Arial" w:hAnsi="Arial" w:cs="Arial"/>
                <w:sz w:val="24"/>
                <w:szCs w:val="24"/>
              </w:rPr>
            </w:pPr>
            <w:r>
              <w:rPr>
                <w:rFonts w:ascii="Arial" w:hAnsi="Arial" w:cs="Arial"/>
                <w:sz w:val="24"/>
                <w:szCs w:val="24"/>
              </w:rPr>
              <w:t xml:space="preserve">Site développé par M. BELIN, ERUN de la circonscription </w:t>
            </w:r>
            <w:hyperlink r:id="rId110" w:history="1">
              <w:r w:rsidRPr="00CE2EDC">
                <w:rPr>
                  <w:rStyle w:val="Lienhypertexte"/>
                  <w:rFonts w:ascii="Arial" w:hAnsi="Arial" w:cs="Arial"/>
                  <w:sz w:val="24"/>
                  <w:szCs w:val="24"/>
                </w:rPr>
                <w:t>JBWEB</w:t>
              </w:r>
            </w:hyperlink>
            <w:r>
              <w:rPr>
                <w:rFonts w:ascii="Arial" w:hAnsi="Arial" w:cs="Arial"/>
                <w:sz w:val="24"/>
                <w:szCs w:val="24"/>
              </w:rPr>
              <w:t xml:space="preserve"> avec de nombreuses activités mathématiques</w:t>
            </w:r>
          </w:p>
          <w:p w:rsidR="00C149A0" w:rsidRPr="00AE1F3A" w:rsidRDefault="00AE1F3A" w:rsidP="00C149A0">
            <w:pPr>
              <w:rPr>
                <w:rFonts w:ascii="Arial" w:hAnsi="Arial" w:cs="Arial"/>
                <w:i/>
                <w:sz w:val="24"/>
                <w:szCs w:val="24"/>
                <w:u w:val="single"/>
              </w:rPr>
            </w:pPr>
            <w:r w:rsidRPr="00AE1F3A">
              <w:rPr>
                <w:rFonts w:ascii="Arial" w:hAnsi="Arial" w:cs="Arial"/>
                <w:i/>
                <w:sz w:val="24"/>
                <w:szCs w:val="24"/>
                <w:u w:val="single"/>
              </w:rPr>
              <w:t>L’important est de faire verbaliser, échanger les élèves sur les stratégies entreprises !</w:t>
            </w:r>
          </w:p>
          <w:p w:rsidR="00AE1F3A" w:rsidRPr="00C149A0" w:rsidRDefault="00AE1F3A" w:rsidP="00C149A0">
            <w:pPr>
              <w:rPr>
                <w:rFonts w:ascii="Arial" w:hAnsi="Arial" w:cs="Arial"/>
                <w:sz w:val="24"/>
                <w:szCs w:val="24"/>
              </w:rPr>
            </w:pPr>
          </w:p>
        </w:tc>
      </w:tr>
      <w:tr w:rsidR="00FE627F" w:rsidRPr="00693335" w:rsidTr="001F2FE6">
        <w:tc>
          <w:tcPr>
            <w:tcW w:w="1956" w:type="dxa"/>
            <w:shd w:val="clear" w:color="auto" w:fill="E2EFD9" w:themeFill="accent6" w:themeFillTint="33"/>
            <w:vAlign w:val="center"/>
          </w:tcPr>
          <w:p w:rsidR="00AE1F3A" w:rsidRDefault="00AE1F3A" w:rsidP="00AE1F3A">
            <w:pPr>
              <w:jc w:val="center"/>
              <w:rPr>
                <w:rFonts w:ascii="Arial" w:hAnsi="Arial" w:cs="Arial"/>
                <w:sz w:val="24"/>
                <w:szCs w:val="24"/>
              </w:rPr>
            </w:pPr>
            <w:r>
              <w:rPr>
                <w:noProof/>
                <w:lang w:eastAsia="fr-FR"/>
              </w:rPr>
              <w:drawing>
                <wp:inline distT="0" distB="0" distL="0" distR="0" wp14:anchorId="16420477" wp14:editId="7DB1FE34">
                  <wp:extent cx="1047750" cy="65659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24800"/>
                          <a:stretch/>
                        </pic:blipFill>
                        <pic:spPr bwMode="auto">
                          <a:xfrm>
                            <a:off x="0" y="0"/>
                            <a:ext cx="1055627" cy="66152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Récréation</w:t>
            </w:r>
          </w:p>
          <w:p w:rsidR="00AE1F3A" w:rsidRPr="00693335" w:rsidRDefault="00AE1F3A" w:rsidP="00AE1F3A">
            <w:pPr>
              <w:rPr>
                <w:rFonts w:ascii="Arial" w:hAnsi="Arial" w:cs="Arial"/>
                <w:sz w:val="24"/>
                <w:szCs w:val="24"/>
              </w:rPr>
            </w:pPr>
          </w:p>
        </w:tc>
        <w:tc>
          <w:tcPr>
            <w:tcW w:w="1050" w:type="dxa"/>
            <w:shd w:val="clear" w:color="auto" w:fill="E2EFD9" w:themeFill="accent6" w:themeFillTint="33"/>
          </w:tcPr>
          <w:p w:rsidR="00AE1F3A" w:rsidRPr="00693335" w:rsidRDefault="00AE1F3A" w:rsidP="00AE1F3A">
            <w:pPr>
              <w:rPr>
                <w:rFonts w:ascii="Arial" w:hAnsi="Arial" w:cs="Arial"/>
                <w:sz w:val="24"/>
                <w:szCs w:val="24"/>
              </w:rPr>
            </w:pPr>
            <w:r>
              <w:rPr>
                <w:rFonts w:ascii="Arial" w:hAnsi="Arial" w:cs="Arial"/>
                <w:sz w:val="24"/>
                <w:szCs w:val="24"/>
              </w:rPr>
              <w:t>20 min</w:t>
            </w:r>
          </w:p>
        </w:tc>
        <w:tc>
          <w:tcPr>
            <w:tcW w:w="6347" w:type="dxa"/>
            <w:shd w:val="clear" w:color="auto" w:fill="E2EFD9" w:themeFill="accent6" w:themeFillTint="33"/>
          </w:tcPr>
          <w:p w:rsidR="00AE1F3A" w:rsidRDefault="00AE1F3A" w:rsidP="00AE1F3A">
            <w:pPr>
              <w:rPr>
                <w:rFonts w:ascii="Arial" w:hAnsi="Arial" w:cs="Arial"/>
                <w:i/>
                <w:sz w:val="24"/>
                <w:szCs w:val="24"/>
              </w:rPr>
            </w:pPr>
            <w:r>
              <w:rPr>
                <w:rFonts w:ascii="Arial" w:hAnsi="Arial" w:cs="Arial"/>
                <w:i/>
                <w:sz w:val="24"/>
                <w:szCs w:val="24"/>
              </w:rPr>
              <w:t>Bien présenter les déplacements dans les couloirs, les espaces autorisés dans la cour.</w:t>
            </w:r>
          </w:p>
          <w:p w:rsidR="00AE1F3A" w:rsidRPr="002F2324" w:rsidRDefault="00AE1F3A" w:rsidP="00AE1F3A">
            <w:pPr>
              <w:jc w:val="center"/>
              <w:rPr>
                <w:rFonts w:ascii="Arial" w:hAnsi="Arial" w:cs="Arial"/>
                <w:b/>
                <w:i/>
                <w:sz w:val="24"/>
                <w:szCs w:val="24"/>
              </w:rPr>
            </w:pPr>
            <w:r w:rsidRPr="002F2324">
              <w:rPr>
                <w:rFonts w:ascii="Arial" w:hAnsi="Arial" w:cs="Arial"/>
                <w:b/>
                <w:i/>
                <w:sz w:val="24"/>
                <w:szCs w:val="24"/>
              </w:rPr>
              <w:t>Lavage des mains avant sortie</w:t>
            </w:r>
          </w:p>
          <w:p w:rsidR="00AE1F3A" w:rsidRPr="002F2324" w:rsidRDefault="00AE1F3A" w:rsidP="00AE1F3A">
            <w:pPr>
              <w:jc w:val="center"/>
              <w:rPr>
                <w:rFonts w:ascii="Arial" w:hAnsi="Arial" w:cs="Arial"/>
                <w:b/>
                <w:i/>
                <w:sz w:val="24"/>
                <w:szCs w:val="24"/>
              </w:rPr>
            </w:pPr>
            <w:r w:rsidRPr="002F2324">
              <w:rPr>
                <w:rFonts w:ascii="Arial" w:hAnsi="Arial" w:cs="Arial"/>
                <w:b/>
                <w:i/>
                <w:sz w:val="24"/>
                <w:szCs w:val="24"/>
              </w:rPr>
              <w:t xml:space="preserve">Lavage des mains </w:t>
            </w:r>
            <w:r>
              <w:rPr>
                <w:rFonts w:ascii="Arial" w:hAnsi="Arial" w:cs="Arial"/>
                <w:b/>
                <w:i/>
                <w:sz w:val="24"/>
                <w:szCs w:val="24"/>
              </w:rPr>
              <w:t>avant</w:t>
            </w:r>
            <w:r w:rsidRPr="002F2324">
              <w:rPr>
                <w:rFonts w:ascii="Arial" w:hAnsi="Arial" w:cs="Arial"/>
                <w:b/>
                <w:i/>
                <w:sz w:val="24"/>
                <w:szCs w:val="24"/>
              </w:rPr>
              <w:t xml:space="preserve"> entrée en classe</w:t>
            </w:r>
          </w:p>
          <w:p w:rsidR="00AE1F3A" w:rsidRPr="001F2FE6" w:rsidRDefault="00AE1F3A" w:rsidP="00AE1F3A">
            <w:pPr>
              <w:rPr>
                <w:rFonts w:ascii="Arial" w:hAnsi="Arial" w:cs="Arial"/>
                <w:i/>
                <w:sz w:val="24"/>
                <w:szCs w:val="24"/>
              </w:rPr>
            </w:pPr>
            <w:r w:rsidRPr="00053775">
              <w:rPr>
                <w:rFonts w:ascii="Arial" w:hAnsi="Arial" w:cs="Arial"/>
                <w:i/>
                <w:sz w:val="24"/>
                <w:szCs w:val="24"/>
              </w:rPr>
              <w:sym w:font="Wingdings" w:char="F0F0"/>
            </w:r>
            <w:r w:rsidRPr="00053775">
              <w:rPr>
                <w:rFonts w:ascii="Arial" w:hAnsi="Arial" w:cs="Arial"/>
                <w:i/>
                <w:sz w:val="24"/>
                <w:szCs w:val="24"/>
              </w:rPr>
              <w:t>sur Padlet _ rubrique « Les temps de récréation »</w:t>
            </w:r>
          </w:p>
        </w:tc>
        <w:tc>
          <w:tcPr>
            <w:tcW w:w="6382" w:type="dxa"/>
            <w:shd w:val="clear" w:color="auto" w:fill="E2EFD9" w:themeFill="accent6" w:themeFillTint="33"/>
          </w:tcPr>
          <w:p w:rsidR="00AE1F3A" w:rsidRPr="002F2324" w:rsidRDefault="00AE1F3A" w:rsidP="00AE1F3A">
            <w:pPr>
              <w:jc w:val="center"/>
              <w:rPr>
                <w:rFonts w:ascii="Arial" w:hAnsi="Arial" w:cs="Arial"/>
                <w:b/>
                <w:i/>
                <w:sz w:val="24"/>
                <w:szCs w:val="24"/>
              </w:rPr>
            </w:pPr>
            <w:r w:rsidRPr="002F2324">
              <w:rPr>
                <w:rFonts w:ascii="Arial" w:hAnsi="Arial" w:cs="Arial"/>
                <w:b/>
                <w:i/>
                <w:sz w:val="24"/>
                <w:szCs w:val="24"/>
              </w:rPr>
              <w:t>Lavage des mains avant sortie</w:t>
            </w:r>
          </w:p>
          <w:p w:rsidR="00AE1F3A" w:rsidRPr="002F2324" w:rsidRDefault="00AE1F3A" w:rsidP="00AE1F3A">
            <w:pPr>
              <w:jc w:val="center"/>
              <w:rPr>
                <w:rFonts w:ascii="Arial" w:hAnsi="Arial" w:cs="Arial"/>
                <w:b/>
                <w:i/>
                <w:sz w:val="24"/>
                <w:szCs w:val="24"/>
              </w:rPr>
            </w:pPr>
            <w:r w:rsidRPr="002F2324">
              <w:rPr>
                <w:rFonts w:ascii="Arial" w:hAnsi="Arial" w:cs="Arial"/>
                <w:b/>
                <w:i/>
                <w:sz w:val="24"/>
                <w:szCs w:val="24"/>
              </w:rPr>
              <w:t xml:space="preserve">Lavage des mains </w:t>
            </w:r>
            <w:r>
              <w:rPr>
                <w:rFonts w:ascii="Arial" w:hAnsi="Arial" w:cs="Arial"/>
                <w:b/>
                <w:i/>
                <w:sz w:val="24"/>
                <w:szCs w:val="24"/>
              </w:rPr>
              <w:t>avant</w:t>
            </w:r>
            <w:r w:rsidRPr="002F2324">
              <w:rPr>
                <w:rFonts w:ascii="Arial" w:hAnsi="Arial" w:cs="Arial"/>
                <w:b/>
                <w:i/>
                <w:sz w:val="24"/>
                <w:szCs w:val="24"/>
              </w:rPr>
              <w:t xml:space="preserve"> entrée en classe</w:t>
            </w:r>
          </w:p>
          <w:p w:rsidR="00AE1F3A" w:rsidRPr="00053775" w:rsidRDefault="00AE1F3A" w:rsidP="00AE1F3A">
            <w:pPr>
              <w:rPr>
                <w:rFonts w:ascii="Arial" w:hAnsi="Arial" w:cs="Arial"/>
                <w:i/>
                <w:sz w:val="24"/>
                <w:szCs w:val="24"/>
              </w:rPr>
            </w:pPr>
            <w:r w:rsidRPr="00053775">
              <w:rPr>
                <w:rFonts w:ascii="Arial" w:hAnsi="Arial" w:cs="Arial"/>
                <w:i/>
                <w:sz w:val="24"/>
                <w:szCs w:val="24"/>
              </w:rPr>
              <w:sym w:font="Wingdings" w:char="F0F0"/>
            </w:r>
            <w:r w:rsidRPr="00053775">
              <w:rPr>
                <w:rFonts w:ascii="Arial" w:hAnsi="Arial" w:cs="Arial"/>
                <w:i/>
                <w:sz w:val="24"/>
                <w:szCs w:val="24"/>
              </w:rPr>
              <w:t>sur Padlet _ rubrique « Les temps de récréation »</w:t>
            </w:r>
          </w:p>
          <w:p w:rsidR="00AE1F3A" w:rsidRPr="00693335" w:rsidRDefault="00AE1F3A" w:rsidP="00AE1F3A">
            <w:pPr>
              <w:rPr>
                <w:rFonts w:ascii="Arial" w:hAnsi="Arial" w:cs="Arial"/>
                <w:sz w:val="24"/>
                <w:szCs w:val="24"/>
              </w:rPr>
            </w:pPr>
          </w:p>
        </w:tc>
      </w:tr>
      <w:tr w:rsidR="00EB4F57" w:rsidRPr="00693335" w:rsidTr="001F2FE6">
        <w:tc>
          <w:tcPr>
            <w:tcW w:w="1956" w:type="dxa"/>
            <w:vAlign w:val="center"/>
          </w:tcPr>
          <w:p w:rsidR="00F25631" w:rsidRDefault="00EB4F57" w:rsidP="00FE627F">
            <w:pPr>
              <w:jc w:val="center"/>
              <w:rPr>
                <w:rFonts w:ascii="Arial" w:hAnsi="Arial" w:cs="Arial"/>
                <w:sz w:val="24"/>
                <w:szCs w:val="24"/>
              </w:rPr>
            </w:pPr>
            <w:r>
              <w:rPr>
                <w:rFonts w:ascii="Arial" w:hAnsi="Arial" w:cs="Arial"/>
                <w:noProof/>
                <w:sz w:val="24"/>
                <w:szCs w:val="24"/>
                <w:lang w:eastAsia="fr-FR"/>
              </w:rPr>
              <w:lastRenderedPageBreak/>
              <w:drawing>
                <wp:inline distT="0" distB="0" distL="0" distR="0" wp14:anchorId="5D2D2EAE" wp14:editId="2964C179">
                  <wp:extent cx="695325" cy="405244"/>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nion-jack-1027898_640.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702307" cy="409313"/>
                          </a:xfrm>
                          <a:prstGeom prst="rect">
                            <a:avLst/>
                          </a:prstGeom>
                        </pic:spPr>
                      </pic:pic>
                    </a:graphicData>
                  </a:graphic>
                </wp:inline>
              </w:drawing>
            </w:r>
          </w:p>
          <w:p w:rsidR="00EB4F57" w:rsidRDefault="00EB4F57" w:rsidP="00FE627F">
            <w:pPr>
              <w:jc w:val="center"/>
              <w:rPr>
                <w:rFonts w:ascii="Arial" w:hAnsi="Arial" w:cs="Arial"/>
                <w:sz w:val="24"/>
                <w:szCs w:val="24"/>
              </w:rPr>
            </w:pPr>
            <w:r>
              <w:rPr>
                <w:rFonts w:ascii="Arial" w:hAnsi="Arial" w:cs="Arial"/>
                <w:sz w:val="24"/>
                <w:szCs w:val="24"/>
              </w:rPr>
              <w:t>anglais (jour 1)</w:t>
            </w:r>
          </w:p>
          <w:p w:rsidR="00EB4F57" w:rsidRPr="00626FA4" w:rsidRDefault="00EB4F57" w:rsidP="00FE627F">
            <w:pPr>
              <w:jc w:val="center"/>
              <w:rPr>
                <w:rFonts w:ascii="Arial" w:hAnsi="Arial" w:cs="Arial"/>
                <w:b/>
                <w:sz w:val="24"/>
                <w:szCs w:val="24"/>
              </w:rPr>
            </w:pPr>
            <w:r w:rsidRPr="00626FA4">
              <w:rPr>
                <w:rFonts w:ascii="Arial" w:hAnsi="Arial" w:cs="Arial"/>
                <w:b/>
                <w:sz w:val="24"/>
                <w:szCs w:val="24"/>
              </w:rPr>
              <w:t>OU</w:t>
            </w:r>
          </w:p>
          <w:p w:rsidR="00EB4F57" w:rsidRDefault="00EB4F57" w:rsidP="00FE627F">
            <w:pPr>
              <w:jc w:val="center"/>
              <w:rPr>
                <w:rFonts w:ascii="Arial" w:hAnsi="Arial" w:cs="Arial"/>
                <w:sz w:val="24"/>
                <w:szCs w:val="24"/>
              </w:rPr>
            </w:pPr>
            <w:r>
              <w:rPr>
                <w:rFonts w:ascii="Arial" w:hAnsi="Arial" w:cs="Arial"/>
                <w:noProof/>
                <w:sz w:val="24"/>
                <w:szCs w:val="24"/>
                <w:lang w:eastAsia="fr-FR"/>
              </w:rPr>
              <w:drawing>
                <wp:inline distT="0" distB="0" distL="0" distR="0" wp14:anchorId="195F06E4" wp14:editId="6D981AB0">
                  <wp:extent cx="771525" cy="578644"/>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novation-1262389_640.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788275" cy="591206"/>
                          </a:xfrm>
                          <a:prstGeom prst="rect">
                            <a:avLst/>
                          </a:prstGeom>
                        </pic:spPr>
                      </pic:pic>
                    </a:graphicData>
                  </a:graphic>
                </wp:inline>
              </w:drawing>
            </w:r>
          </w:p>
          <w:p w:rsidR="00EB4F57" w:rsidRDefault="00EB4F57" w:rsidP="00FE627F">
            <w:pPr>
              <w:jc w:val="center"/>
              <w:rPr>
                <w:rFonts w:ascii="Arial" w:hAnsi="Arial" w:cs="Arial"/>
                <w:sz w:val="24"/>
                <w:szCs w:val="24"/>
              </w:rPr>
            </w:pPr>
            <w:r>
              <w:rPr>
                <w:rFonts w:ascii="Arial" w:hAnsi="Arial" w:cs="Arial"/>
                <w:sz w:val="24"/>
                <w:szCs w:val="24"/>
              </w:rPr>
              <w:t>Education artistique</w:t>
            </w:r>
          </w:p>
          <w:p w:rsidR="00F25631" w:rsidRDefault="001F2FE6" w:rsidP="00FE627F">
            <w:pPr>
              <w:jc w:val="center"/>
              <w:rPr>
                <w:rFonts w:ascii="Arial" w:hAnsi="Arial" w:cs="Arial"/>
                <w:sz w:val="24"/>
                <w:szCs w:val="24"/>
              </w:rPr>
            </w:pPr>
            <w:r>
              <w:rPr>
                <w:rFonts w:ascii="Arial" w:hAnsi="Arial" w:cs="Arial"/>
                <w:sz w:val="24"/>
                <w:szCs w:val="24"/>
              </w:rPr>
              <w:t>(</w:t>
            </w:r>
            <w:r w:rsidR="00F25631">
              <w:rPr>
                <w:rFonts w:ascii="Arial" w:hAnsi="Arial" w:cs="Arial"/>
                <w:sz w:val="24"/>
                <w:szCs w:val="24"/>
              </w:rPr>
              <w:t>jour 2</w:t>
            </w:r>
            <w:r>
              <w:rPr>
                <w:rFonts w:ascii="Arial" w:hAnsi="Arial" w:cs="Arial"/>
                <w:sz w:val="24"/>
                <w:szCs w:val="24"/>
              </w:rPr>
              <w:t>)</w:t>
            </w:r>
          </w:p>
        </w:tc>
        <w:tc>
          <w:tcPr>
            <w:tcW w:w="1050" w:type="dxa"/>
          </w:tcPr>
          <w:p w:rsidR="00EB4F57" w:rsidRDefault="00EB4F57" w:rsidP="00FE627F">
            <w:pPr>
              <w:rPr>
                <w:rFonts w:ascii="Arial" w:hAnsi="Arial" w:cs="Arial"/>
                <w:sz w:val="24"/>
                <w:szCs w:val="24"/>
              </w:rPr>
            </w:pPr>
            <w:r>
              <w:rPr>
                <w:rFonts w:ascii="Arial" w:hAnsi="Arial" w:cs="Arial"/>
                <w:sz w:val="24"/>
                <w:szCs w:val="24"/>
              </w:rPr>
              <w:t>30 min</w:t>
            </w:r>
          </w:p>
        </w:tc>
        <w:tc>
          <w:tcPr>
            <w:tcW w:w="12729" w:type="dxa"/>
            <w:gridSpan w:val="2"/>
          </w:tcPr>
          <w:p w:rsidR="00EB4F57" w:rsidRDefault="00EB4F57" w:rsidP="00FE627F">
            <w:pPr>
              <w:jc w:val="center"/>
              <w:rPr>
                <w:rFonts w:ascii="Arial" w:hAnsi="Arial" w:cs="Arial"/>
                <w:b/>
                <w:sz w:val="24"/>
                <w:szCs w:val="24"/>
                <w:u w:val="single"/>
              </w:rPr>
            </w:pPr>
            <w:r>
              <w:rPr>
                <w:rFonts w:ascii="Arial" w:hAnsi="Arial" w:cs="Arial"/>
                <w:b/>
                <w:sz w:val="24"/>
                <w:szCs w:val="24"/>
                <w:u w:val="single"/>
              </w:rPr>
              <w:t>Anglais</w:t>
            </w:r>
          </w:p>
          <w:p w:rsidR="00EB4F57" w:rsidRPr="00AE1F3A" w:rsidRDefault="00BE0CA6" w:rsidP="00FE627F">
            <w:pPr>
              <w:rPr>
                <w:rFonts w:ascii="Arial" w:hAnsi="Arial" w:cs="Arial"/>
                <w:sz w:val="24"/>
                <w:szCs w:val="24"/>
              </w:rPr>
            </w:pPr>
            <w:hyperlink r:id="rId113" w:history="1">
              <w:r w:rsidR="00EB4F57" w:rsidRPr="00AE1F3A">
                <w:rPr>
                  <w:rStyle w:val="Lienhypertexte"/>
                  <w:rFonts w:ascii="Arial" w:hAnsi="Arial" w:cs="Arial"/>
                  <w:sz w:val="24"/>
                  <w:szCs w:val="24"/>
                </w:rPr>
                <w:t>anglais en primaire</w:t>
              </w:r>
            </w:hyperlink>
          </w:p>
          <w:p w:rsidR="00EB4F57" w:rsidRDefault="00EB4F57" w:rsidP="00FE627F">
            <w:pPr>
              <w:jc w:val="center"/>
              <w:rPr>
                <w:rFonts w:ascii="Arial" w:hAnsi="Arial" w:cs="Arial"/>
                <w:b/>
                <w:sz w:val="24"/>
                <w:szCs w:val="24"/>
                <w:u w:val="single"/>
              </w:rPr>
            </w:pPr>
            <w:r>
              <w:rPr>
                <w:rFonts w:ascii="Arial" w:hAnsi="Arial" w:cs="Arial"/>
                <w:b/>
                <w:sz w:val="24"/>
                <w:szCs w:val="24"/>
                <w:u w:val="single"/>
              </w:rPr>
              <w:sym w:font="Wingdings" w:char="F0D1"/>
            </w:r>
          </w:p>
          <w:p w:rsidR="00EB4F57" w:rsidRDefault="00EB4F57" w:rsidP="00FE627F">
            <w:pPr>
              <w:jc w:val="center"/>
              <w:rPr>
                <w:rFonts w:ascii="Arial" w:hAnsi="Arial" w:cs="Arial"/>
                <w:sz w:val="24"/>
                <w:szCs w:val="24"/>
              </w:rPr>
            </w:pPr>
            <w:r>
              <w:rPr>
                <w:rFonts w:ascii="Arial" w:hAnsi="Arial" w:cs="Arial"/>
                <w:b/>
                <w:sz w:val="24"/>
                <w:szCs w:val="24"/>
                <w:u w:val="single"/>
              </w:rPr>
              <w:t>Education artistique et musicale</w:t>
            </w:r>
          </w:p>
          <w:p w:rsidR="00EB4F57" w:rsidRDefault="00EB4F57" w:rsidP="00FE627F">
            <w:pPr>
              <w:rPr>
                <w:rStyle w:val="Lienhypertexte"/>
                <w:rFonts w:ascii="Arial" w:hAnsi="Arial" w:cs="Arial"/>
                <w:sz w:val="24"/>
                <w:szCs w:val="24"/>
              </w:rPr>
            </w:pPr>
            <w:r>
              <w:rPr>
                <w:rFonts w:ascii="Arial" w:hAnsi="Arial" w:cs="Arial"/>
                <w:sz w:val="24"/>
                <w:szCs w:val="24"/>
              </w:rPr>
              <w:t xml:space="preserve">Des idées d’activités </w:t>
            </w:r>
            <w:r>
              <w:rPr>
                <w:rFonts w:ascii="Arial" w:hAnsi="Arial" w:cs="Arial"/>
                <w:sz w:val="24"/>
                <w:szCs w:val="24"/>
              </w:rPr>
              <w:sym w:font="Symbol" w:char="F0DE"/>
            </w:r>
            <w:r>
              <w:rPr>
                <w:rFonts w:ascii="Arial" w:hAnsi="Arial" w:cs="Arial"/>
                <w:sz w:val="24"/>
                <w:szCs w:val="24"/>
              </w:rPr>
              <w:t xml:space="preserve"> </w:t>
            </w:r>
            <w:hyperlink r:id="rId114" w:history="1">
              <w:r w:rsidRPr="009C646E">
                <w:rPr>
                  <w:rStyle w:val="Lienhypertexte"/>
                  <w:rFonts w:ascii="Arial" w:hAnsi="Arial" w:cs="Arial"/>
                  <w:sz w:val="24"/>
                  <w:szCs w:val="24"/>
                </w:rPr>
                <w:t>ici</w:t>
              </w:r>
            </w:hyperlink>
          </w:p>
          <w:p w:rsidR="00EB4F57" w:rsidRDefault="00EB4F57" w:rsidP="00FE627F">
            <w:pPr>
              <w:rPr>
                <w:rFonts w:ascii="Arial" w:hAnsi="Arial" w:cs="Arial"/>
                <w:sz w:val="24"/>
                <w:szCs w:val="24"/>
              </w:rPr>
            </w:pPr>
          </w:p>
          <w:p w:rsidR="00EB4F57" w:rsidRDefault="00EB4F57" w:rsidP="00FE627F">
            <w:pPr>
              <w:rPr>
                <w:rFonts w:ascii="Arial" w:hAnsi="Arial" w:cs="Arial"/>
                <w:sz w:val="24"/>
                <w:szCs w:val="24"/>
              </w:rPr>
            </w:pPr>
            <w:r>
              <w:rPr>
                <w:rFonts w:ascii="Arial" w:hAnsi="Arial" w:cs="Arial"/>
                <w:sz w:val="24"/>
                <w:szCs w:val="24"/>
              </w:rPr>
              <w:t>Une idée d’activité pour petits et grands</w:t>
            </w:r>
          </w:p>
          <w:p w:rsidR="00EB4F57" w:rsidRDefault="001F2FE6" w:rsidP="0011426A">
            <w:pPr>
              <w:rPr>
                <w:rFonts w:ascii="Arial" w:hAnsi="Arial" w:cs="Arial"/>
                <w:sz w:val="24"/>
                <w:szCs w:val="24"/>
              </w:rPr>
            </w:pPr>
            <w:r>
              <w:rPr>
                <w:noProof/>
                <w:lang w:eastAsia="fr-FR"/>
              </w:rPr>
              <mc:AlternateContent>
                <mc:Choice Requires="wps">
                  <w:drawing>
                    <wp:anchor distT="0" distB="0" distL="114300" distR="114300" simplePos="0" relativeHeight="251669504" behindDoc="0" locked="0" layoutInCell="1" allowOverlap="1">
                      <wp:simplePos x="0" y="0"/>
                      <wp:positionH relativeFrom="column">
                        <wp:posOffset>1614805</wp:posOffset>
                      </wp:positionH>
                      <wp:positionV relativeFrom="paragraph">
                        <wp:posOffset>172085</wp:posOffset>
                      </wp:positionV>
                      <wp:extent cx="6143625" cy="781050"/>
                      <wp:effectExtent l="0" t="0" r="28575" b="19050"/>
                      <wp:wrapNone/>
                      <wp:docPr id="494" name="Zone de texte 494"/>
                      <wp:cNvGraphicFramePr/>
                      <a:graphic xmlns:a="http://schemas.openxmlformats.org/drawingml/2006/main">
                        <a:graphicData uri="http://schemas.microsoft.com/office/word/2010/wordprocessingShape">
                          <wps:wsp>
                            <wps:cNvSpPr txBox="1"/>
                            <wps:spPr>
                              <a:xfrm>
                                <a:off x="0" y="0"/>
                                <a:ext cx="6143625" cy="781050"/>
                              </a:xfrm>
                              <a:prstGeom prst="rect">
                                <a:avLst/>
                              </a:prstGeom>
                              <a:solidFill>
                                <a:schemeClr val="lt1"/>
                              </a:solidFill>
                              <a:ln w="6350">
                                <a:solidFill>
                                  <a:prstClr val="black"/>
                                </a:solidFill>
                                <a:prstDash val="lgDashDot"/>
                              </a:ln>
                            </wps:spPr>
                            <wps:txbx>
                              <w:txbxContent>
                                <w:p w:rsidR="00BE0CA6" w:rsidRPr="001F2FE6" w:rsidRDefault="00BE0CA6" w:rsidP="001F2FE6">
                                  <w:pPr>
                                    <w:rPr>
                                      <w:color w:val="0563C1" w:themeColor="hyperlink"/>
                                      <w:sz w:val="10"/>
                                      <w:u w:val="single"/>
                                    </w:rPr>
                                  </w:pPr>
                                  <w:hyperlink r:id="rId115" w:history="1">
                                    <w:r w:rsidRPr="0011426A">
                                      <w:rPr>
                                        <w:rStyle w:val="Lienhypertexte"/>
                                        <w:sz w:val="24"/>
                                      </w:rPr>
                                      <w:t>Masques de KIMMY CANTRELL</w:t>
                                    </w:r>
                                  </w:hyperlink>
                                  <w:r w:rsidRPr="00417250">
                                    <w:rPr>
                                      <w:color w:val="0000FF"/>
                                      <w:sz w:val="24"/>
                                      <w:u w:val="single"/>
                                    </w:rPr>
                                    <w:t xml:space="preserve"> </w:t>
                                  </w:r>
                                </w:p>
                                <w:p w:rsidR="00BE0CA6" w:rsidRDefault="00BE0CA6" w:rsidP="001F2FE6">
                                  <w:pPr>
                                    <w:rPr>
                                      <w:rFonts w:ascii="Arial" w:hAnsi="Arial" w:cs="Arial"/>
                                      <w:sz w:val="24"/>
                                      <w:szCs w:val="24"/>
                                    </w:rPr>
                                  </w:pPr>
                                  <w:r w:rsidRPr="00417250">
                                    <w:rPr>
                                      <w:rFonts w:ascii="Arial" w:hAnsi="Arial" w:cs="Arial"/>
                                      <w:sz w:val="24"/>
                                      <w:szCs w:val="24"/>
                                    </w:rPr>
                                    <w:t>Fournir</w:t>
                                  </w:r>
                                  <w:r>
                                    <w:rPr>
                                      <w:rFonts w:ascii="Arial" w:hAnsi="Arial" w:cs="Arial"/>
                                      <w:sz w:val="24"/>
                                      <w:szCs w:val="24"/>
                                    </w:rPr>
                                    <w:t xml:space="preserve"> à chaque élève un carton fin (à récupérer dans les magasins avant la reprise, entreposer dans le fond de la classe ou votre garage au moins 5 jours avant l’activité).</w:t>
                                  </w:r>
                                </w:p>
                                <w:p w:rsidR="00BE0CA6" w:rsidRDefault="00BE0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94" o:spid="_x0000_s1031" type="#_x0000_t202" style="position:absolute;margin-left:127.15pt;margin-top:13.55pt;width:483.75pt;height: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" fillcolor="white [3201]" strokeweight=".5pt">
                      <v:stroke dashstyle="longDashDot"/>
                      <v:textbox>
                        <w:txbxContent>
                          <w:p w:rsidR="00BE0CA6" w:rsidRPr="001F2FE6" w:rsidRDefault="00BE0CA6" w:rsidP="001F2FE6">
                            <w:pPr>
                              <w:rPr>
                                <w:color w:val="0563C1" w:themeColor="hyperlink"/>
                                <w:sz w:val="10"/>
                                <w:u w:val="single"/>
                              </w:rPr>
                            </w:pPr>
                            <w:hyperlink r:id="rId116" w:history="1">
                              <w:r w:rsidRPr="0011426A">
                                <w:rPr>
                                  <w:rStyle w:val="Lienhypertexte"/>
                                  <w:sz w:val="24"/>
                                </w:rPr>
                                <w:t>Masques de KIMMY CANTRELL</w:t>
                              </w:r>
                            </w:hyperlink>
                            <w:r w:rsidRPr="00417250">
                              <w:rPr>
                                <w:color w:val="0000FF"/>
                                <w:sz w:val="24"/>
                                <w:u w:val="single"/>
                              </w:rPr>
                              <w:t xml:space="preserve"> </w:t>
                            </w:r>
                          </w:p>
                          <w:p w:rsidR="00BE0CA6" w:rsidRDefault="00BE0CA6" w:rsidP="001F2FE6">
                            <w:pPr>
                              <w:rPr>
                                <w:rFonts w:ascii="Arial" w:hAnsi="Arial" w:cs="Arial"/>
                                <w:sz w:val="24"/>
                                <w:szCs w:val="24"/>
                              </w:rPr>
                            </w:pPr>
                            <w:r w:rsidRPr="00417250">
                              <w:rPr>
                                <w:rFonts w:ascii="Arial" w:hAnsi="Arial" w:cs="Arial"/>
                                <w:sz w:val="24"/>
                                <w:szCs w:val="24"/>
                              </w:rPr>
                              <w:t>Fournir</w:t>
                            </w:r>
                            <w:r>
                              <w:rPr>
                                <w:rFonts w:ascii="Arial" w:hAnsi="Arial" w:cs="Arial"/>
                                <w:sz w:val="24"/>
                                <w:szCs w:val="24"/>
                              </w:rPr>
                              <w:t xml:space="preserve"> à chaque élève un carton fin (à récupérer dans les magasins avant la reprise, entreposer dans le fond de la classe ou votre garage au moins 5 jours avant l’activité).</w:t>
                            </w:r>
                          </w:p>
                          <w:p w:rsidR="00BE0CA6" w:rsidRDefault="00BE0CA6"/>
                        </w:txbxContent>
                      </v:textbox>
                    </v:shape>
                  </w:pict>
                </mc:Fallback>
              </mc:AlternateContent>
            </w:r>
            <w:r w:rsidR="00EB4F57">
              <w:rPr>
                <w:noProof/>
                <w:lang w:eastAsia="fr-FR"/>
              </w:rPr>
              <w:drawing>
                <wp:inline distT="0" distB="0" distL="0" distR="0" wp14:anchorId="7F44C52C" wp14:editId="0C4D3747">
                  <wp:extent cx="1379992" cy="108585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381220" cy="1086816"/>
                          </a:xfrm>
                          <a:prstGeom prst="rect">
                            <a:avLst/>
                          </a:prstGeom>
                        </pic:spPr>
                      </pic:pic>
                    </a:graphicData>
                  </a:graphic>
                </wp:inline>
              </w:drawing>
            </w:r>
            <w:r>
              <w:rPr>
                <w:sz w:val="10"/>
              </w:rPr>
              <w:t xml:space="preserve">   </w:t>
            </w:r>
          </w:p>
          <w:p w:rsidR="00EB4F57" w:rsidRDefault="00EB4F57" w:rsidP="00FE627F">
            <w:pPr>
              <w:rPr>
                <w:rFonts w:ascii="Arial" w:hAnsi="Arial" w:cs="Arial"/>
                <w:sz w:val="24"/>
                <w:szCs w:val="24"/>
              </w:rPr>
            </w:pPr>
            <w:r>
              <w:rPr>
                <w:rFonts w:ascii="Arial" w:hAnsi="Arial" w:cs="Arial"/>
                <w:sz w:val="24"/>
                <w:szCs w:val="24"/>
              </w:rPr>
              <w:t>Les élèves découpent la base du masque et les éléments qu’ils souhaitent ajouter.</w:t>
            </w:r>
          </w:p>
          <w:p w:rsidR="00EB4F57" w:rsidRDefault="00EB4F57" w:rsidP="00FE627F">
            <w:pPr>
              <w:rPr>
                <w:rFonts w:ascii="Arial" w:hAnsi="Arial" w:cs="Arial"/>
                <w:sz w:val="24"/>
                <w:szCs w:val="24"/>
              </w:rPr>
            </w:pPr>
            <w:r>
              <w:rPr>
                <w:rFonts w:ascii="Arial" w:hAnsi="Arial" w:cs="Arial"/>
                <w:sz w:val="24"/>
                <w:szCs w:val="24"/>
              </w:rPr>
              <w:t>Coloriage au feutre des éléments ou peinture. Pour cela, donner une seule couleur par jour dans une demie assiette en plastique ou carton, un fond de bouteille jetable (matériel unique jetable). Un pinceau par élève.</w:t>
            </w:r>
          </w:p>
          <w:p w:rsidR="00EB4F57" w:rsidRDefault="00EB4F57" w:rsidP="00FE627F">
            <w:pPr>
              <w:rPr>
                <w:rFonts w:ascii="Arial" w:hAnsi="Arial" w:cs="Arial"/>
                <w:sz w:val="24"/>
                <w:szCs w:val="24"/>
              </w:rPr>
            </w:pPr>
            <w:r>
              <w:rPr>
                <w:rFonts w:ascii="Arial" w:hAnsi="Arial" w:cs="Arial"/>
                <w:sz w:val="24"/>
                <w:szCs w:val="24"/>
              </w:rPr>
              <w:t>Fin d’activité : on jette le « contenant » peinture » et le pinceau est placé dans un bac avec liquide désinfectant (seront lavés à l’eau chaude u</w:t>
            </w:r>
            <w:r w:rsidR="00F01583">
              <w:rPr>
                <w:rFonts w:ascii="Arial" w:hAnsi="Arial" w:cs="Arial"/>
                <w:sz w:val="24"/>
                <w:szCs w:val="24"/>
              </w:rPr>
              <w:t xml:space="preserve">ne fois les </w:t>
            </w:r>
            <w:r>
              <w:rPr>
                <w:rFonts w:ascii="Arial" w:hAnsi="Arial" w:cs="Arial"/>
                <w:sz w:val="24"/>
                <w:szCs w:val="24"/>
              </w:rPr>
              <w:t>élèves partis !)</w:t>
            </w:r>
          </w:p>
          <w:p w:rsidR="00EB4F57" w:rsidRDefault="00EB4F57" w:rsidP="00FE627F">
            <w:pPr>
              <w:rPr>
                <w:rFonts w:ascii="Arial" w:hAnsi="Arial" w:cs="Arial"/>
                <w:sz w:val="24"/>
                <w:szCs w:val="24"/>
              </w:rPr>
            </w:pPr>
            <w:r>
              <w:rPr>
                <w:rFonts w:ascii="Arial" w:hAnsi="Arial" w:cs="Arial"/>
                <w:sz w:val="24"/>
                <w:szCs w:val="24"/>
              </w:rPr>
              <w:t>Séance suivante : on donne une nouvelle couleur.</w:t>
            </w:r>
          </w:p>
          <w:p w:rsidR="00EB4F57" w:rsidRDefault="00EB4F57" w:rsidP="00F01583">
            <w:pPr>
              <w:rPr>
                <w:rFonts w:ascii="Arial" w:hAnsi="Arial" w:cs="Arial"/>
                <w:sz w:val="24"/>
                <w:szCs w:val="24"/>
              </w:rPr>
            </w:pPr>
            <w:r w:rsidRPr="001F2FE6">
              <w:rPr>
                <w:rFonts w:ascii="Arial" w:hAnsi="Arial" w:cs="Arial"/>
                <w:noProof/>
                <w:sz w:val="24"/>
                <w:szCs w:val="24"/>
                <w:highlight w:val="yellow"/>
                <w:lang w:eastAsia="fr-FR"/>
              </w:rPr>
              <w:drawing>
                <wp:inline distT="0" distB="0" distL="0" distR="0" wp14:anchorId="094E4FE0" wp14:editId="1C5AF6E1">
                  <wp:extent cx="219075" cy="219075"/>
                  <wp:effectExtent l="0" t="0" r="9525"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flat-2126885_640.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inline>
              </w:drawing>
            </w:r>
            <w:r>
              <w:rPr>
                <w:rFonts w:ascii="Arial" w:hAnsi="Arial" w:cs="Arial"/>
                <w:sz w:val="24"/>
                <w:szCs w:val="24"/>
              </w:rPr>
              <w:t>Les feuilles</w:t>
            </w:r>
            <w:r w:rsidR="001F2FE6">
              <w:rPr>
                <w:rFonts w:ascii="Arial" w:hAnsi="Arial" w:cs="Arial"/>
                <w:sz w:val="24"/>
                <w:szCs w:val="24"/>
              </w:rPr>
              <w:t>, morceaux de cartons</w:t>
            </w:r>
            <w:r>
              <w:rPr>
                <w:rFonts w:ascii="Arial" w:hAnsi="Arial" w:cs="Arial"/>
                <w:sz w:val="24"/>
                <w:szCs w:val="24"/>
              </w:rPr>
              <w:t xml:space="preserve"> appartiennent à l’élève. Pas de transmission</w:t>
            </w:r>
            <w:r w:rsidR="00F01583">
              <w:rPr>
                <w:rFonts w:ascii="Arial" w:hAnsi="Arial" w:cs="Arial"/>
                <w:sz w:val="24"/>
                <w:szCs w:val="24"/>
              </w:rPr>
              <w:t xml:space="preserve"> d’objets, le pot de peinture reste le matériel propre de chaque élève. L’élève peut être guidé dans sa réalisation par </w:t>
            </w:r>
            <w:r>
              <w:rPr>
                <w:rFonts w:ascii="Arial" w:hAnsi="Arial" w:cs="Arial"/>
                <w:sz w:val="24"/>
                <w:szCs w:val="24"/>
              </w:rPr>
              <w:t xml:space="preserve">l’enseignant en </w:t>
            </w:r>
            <w:r w:rsidR="00F01583">
              <w:rPr>
                <w:rFonts w:ascii="Arial" w:hAnsi="Arial" w:cs="Arial"/>
                <w:sz w:val="24"/>
                <w:szCs w:val="24"/>
              </w:rPr>
              <w:t xml:space="preserve">respectant le 1 m </w:t>
            </w:r>
            <w:r>
              <w:rPr>
                <w:rFonts w:ascii="Arial" w:hAnsi="Arial" w:cs="Arial"/>
                <w:sz w:val="24"/>
                <w:szCs w:val="24"/>
              </w:rPr>
              <w:t>de distance.</w:t>
            </w:r>
          </w:p>
        </w:tc>
      </w:tr>
      <w:tr w:rsidR="00FE627F" w:rsidRPr="00693335" w:rsidTr="001F2FE6">
        <w:tc>
          <w:tcPr>
            <w:tcW w:w="1956" w:type="dxa"/>
            <w:vAlign w:val="center"/>
          </w:tcPr>
          <w:p w:rsidR="00FE627F" w:rsidRDefault="00FE627F" w:rsidP="00EB4F57">
            <w:pPr>
              <w:jc w:val="center"/>
              <w:rPr>
                <w:rFonts w:ascii="Arial" w:hAnsi="Arial" w:cs="Arial"/>
                <w:sz w:val="24"/>
                <w:szCs w:val="24"/>
              </w:rPr>
            </w:pPr>
            <w:r>
              <w:rPr>
                <w:rFonts w:ascii="Arial" w:hAnsi="Arial" w:cs="Arial"/>
                <w:noProof/>
                <w:sz w:val="24"/>
                <w:szCs w:val="24"/>
                <w:lang w:eastAsia="fr-FR"/>
              </w:rPr>
              <w:drawing>
                <wp:inline distT="0" distB="0" distL="0" distR="0" wp14:anchorId="0BBE31F3" wp14:editId="1A8EEF40">
                  <wp:extent cx="762000" cy="428625"/>
                  <wp:effectExtent l="0" t="0" r="0"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dala-2170439_640.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773984" cy="435366"/>
                          </a:xfrm>
                          <a:prstGeom prst="rect">
                            <a:avLst/>
                          </a:prstGeom>
                        </pic:spPr>
                      </pic:pic>
                    </a:graphicData>
                  </a:graphic>
                </wp:inline>
              </w:drawing>
            </w:r>
          </w:p>
          <w:p w:rsidR="00FE627F" w:rsidRPr="00693335" w:rsidRDefault="00FE627F" w:rsidP="00EB4F57">
            <w:pPr>
              <w:jc w:val="center"/>
              <w:rPr>
                <w:rFonts w:ascii="Arial" w:hAnsi="Arial" w:cs="Arial"/>
                <w:sz w:val="24"/>
                <w:szCs w:val="24"/>
              </w:rPr>
            </w:pPr>
            <w:r>
              <w:rPr>
                <w:rFonts w:ascii="Arial" w:hAnsi="Arial" w:cs="Arial"/>
                <w:sz w:val="24"/>
                <w:szCs w:val="24"/>
              </w:rPr>
              <w:t>Pause bien-être</w:t>
            </w:r>
          </w:p>
        </w:tc>
        <w:tc>
          <w:tcPr>
            <w:tcW w:w="1050" w:type="dxa"/>
          </w:tcPr>
          <w:p w:rsidR="00FE627F" w:rsidRPr="00693335" w:rsidRDefault="00FE627F" w:rsidP="00FE627F">
            <w:pPr>
              <w:rPr>
                <w:rFonts w:ascii="Arial" w:hAnsi="Arial" w:cs="Arial"/>
                <w:sz w:val="24"/>
                <w:szCs w:val="24"/>
              </w:rPr>
            </w:pPr>
            <w:r>
              <w:rPr>
                <w:rFonts w:ascii="Arial" w:hAnsi="Arial" w:cs="Arial"/>
                <w:sz w:val="24"/>
                <w:szCs w:val="24"/>
              </w:rPr>
              <w:t>15 min</w:t>
            </w:r>
          </w:p>
        </w:tc>
        <w:tc>
          <w:tcPr>
            <w:tcW w:w="6347" w:type="dxa"/>
          </w:tcPr>
          <w:p w:rsidR="00FE627F" w:rsidRPr="00693335" w:rsidRDefault="00BE0CA6" w:rsidP="00FE627F">
            <w:pPr>
              <w:rPr>
                <w:rFonts w:ascii="Arial" w:hAnsi="Arial" w:cs="Arial"/>
                <w:sz w:val="24"/>
                <w:szCs w:val="24"/>
              </w:rPr>
            </w:pPr>
            <w:hyperlink r:id="rId119" w:history="1">
              <w:r w:rsidR="00FE627F" w:rsidRPr="009E0A44">
                <w:rPr>
                  <w:rStyle w:val="Lienhypertexte"/>
                  <w:rFonts w:ascii="Arial" w:hAnsi="Arial" w:cs="Arial"/>
                  <w:sz w:val="24"/>
                  <w:szCs w:val="24"/>
                </w:rPr>
                <w:t>Mandalas</w:t>
              </w:r>
            </w:hyperlink>
            <w:r w:rsidR="00FE627F">
              <w:rPr>
                <w:rFonts w:ascii="Arial" w:hAnsi="Arial" w:cs="Arial"/>
                <w:sz w:val="24"/>
                <w:szCs w:val="24"/>
              </w:rPr>
              <w:t xml:space="preserve">, </w:t>
            </w:r>
            <w:hyperlink r:id="rId120" w:history="1">
              <w:r w:rsidR="00FE627F" w:rsidRPr="009E0A44">
                <w:rPr>
                  <w:rStyle w:val="Lienhypertexte"/>
                  <w:rFonts w:ascii="Arial" w:hAnsi="Arial" w:cs="Arial"/>
                  <w:sz w:val="24"/>
                  <w:szCs w:val="24"/>
                </w:rPr>
                <w:t xml:space="preserve">71 coloriages de peintures célèbres </w:t>
              </w:r>
            </w:hyperlink>
            <w:r w:rsidR="00FE627F">
              <w:rPr>
                <w:rFonts w:ascii="Arial" w:hAnsi="Arial" w:cs="Arial"/>
                <w:sz w:val="24"/>
                <w:szCs w:val="24"/>
              </w:rPr>
              <w:t xml:space="preserve"> qui peu</w:t>
            </w:r>
            <w:r w:rsidR="00533463">
              <w:rPr>
                <w:rFonts w:ascii="Arial" w:hAnsi="Arial" w:cs="Arial"/>
                <w:sz w:val="24"/>
                <w:szCs w:val="24"/>
              </w:rPr>
              <w:t>ven</w:t>
            </w:r>
            <w:r w:rsidR="00FE627F">
              <w:rPr>
                <w:rFonts w:ascii="Arial" w:hAnsi="Arial" w:cs="Arial"/>
                <w:sz w:val="24"/>
                <w:szCs w:val="24"/>
              </w:rPr>
              <w:t xml:space="preserve">t servir de base travail pour </w:t>
            </w:r>
            <w:r w:rsidR="00F01583">
              <w:rPr>
                <w:rFonts w:ascii="Arial" w:hAnsi="Arial" w:cs="Arial"/>
                <w:sz w:val="24"/>
                <w:szCs w:val="24"/>
              </w:rPr>
              <w:t>l</w:t>
            </w:r>
            <w:r w:rsidR="00FE627F">
              <w:rPr>
                <w:rFonts w:ascii="Arial" w:hAnsi="Arial" w:cs="Arial"/>
                <w:sz w:val="24"/>
                <w:szCs w:val="24"/>
              </w:rPr>
              <w:t>‘étude d’une œuvre en art</w:t>
            </w:r>
          </w:p>
        </w:tc>
        <w:tc>
          <w:tcPr>
            <w:tcW w:w="6382" w:type="dxa"/>
          </w:tcPr>
          <w:p w:rsidR="00FE627F" w:rsidRPr="00693335" w:rsidRDefault="00BE0CA6" w:rsidP="00EB4F57">
            <w:pPr>
              <w:rPr>
                <w:rFonts w:ascii="Arial" w:hAnsi="Arial" w:cs="Arial"/>
                <w:sz w:val="24"/>
                <w:szCs w:val="24"/>
              </w:rPr>
            </w:pPr>
            <w:hyperlink r:id="rId121" w:history="1">
              <w:r w:rsidR="00FE627F" w:rsidRPr="009E0A44">
                <w:rPr>
                  <w:rStyle w:val="Lienhypertexte"/>
                  <w:rFonts w:ascii="Arial" w:hAnsi="Arial" w:cs="Arial"/>
                  <w:sz w:val="24"/>
                  <w:szCs w:val="24"/>
                </w:rPr>
                <w:t>Mandalas</w:t>
              </w:r>
            </w:hyperlink>
            <w:r w:rsidR="00FE627F">
              <w:rPr>
                <w:rFonts w:ascii="Arial" w:hAnsi="Arial" w:cs="Arial"/>
                <w:sz w:val="24"/>
                <w:szCs w:val="24"/>
              </w:rPr>
              <w:t xml:space="preserve">, </w:t>
            </w:r>
            <w:hyperlink r:id="rId122" w:history="1">
              <w:r w:rsidR="00FE627F" w:rsidRPr="009E0A44">
                <w:rPr>
                  <w:rStyle w:val="Lienhypertexte"/>
                  <w:rFonts w:ascii="Arial" w:hAnsi="Arial" w:cs="Arial"/>
                  <w:sz w:val="24"/>
                  <w:szCs w:val="24"/>
                </w:rPr>
                <w:t xml:space="preserve">71 coloriages de peintures célèbres </w:t>
              </w:r>
            </w:hyperlink>
            <w:r w:rsidR="00FE627F">
              <w:rPr>
                <w:rFonts w:ascii="Arial" w:hAnsi="Arial" w:cs="Arial"/>
                <w:sz w:val="24"/>
                <w:szCs w:val="24"/>
              </w:rPr>
              <w:t xml:space="preserve"> qui peu</w:t>
            </w:r>
            <w:r w:rsidR="00533463">
              <w:rPr>
                <w:rFonts w:ascii="Arial" w:hAnsi="Arial" w:cs="Arial"/>
                <w:sz w:val="24"/>
                <w:szCs w:val="24"/>
              </w:rPr>
              <w:t>ven</w:t>
            </w:r>
            <w:r w:rsidR="00FE627F">
              <w:rPr>
                <w:rFonts w:ascii="Arial" w:hAnsi="Arial" w:cs="Arial"/>
                <w:sz w:val="24"/>
                <w:szCs w:val="24"/>
              </w:rPr>
              <w:t xml:space="preserve">t servir de base travail pour </w:t>
            </w:r>
            <w:r w:rsidR="00F01583">
              <w:rPr>
                <w:rFonts w:ascii="Arial" w:hAnsi="Arial" w:cs="Arial"/>
                <w:sz w:val="24"/>
                <w:szCs w:val="24"/>
              </w:rPr>
              <w:t>l</w:t>
            </w:r>
            <w:r w:rsidR="00FE627F">
              <w:rPr>
                <w:rFonts w:ascii="Arial" w:hAnsi="Arial" w:cs="Arial"/>
                <w:sz w:val="24"/>
                <w:szCs w:val="24"/>
              </w:rPr>
              <w:t>‘étude d’une œuvre en art</w:t>
            </w:r>
          </w:p>
        </w:tc>
      </w:tr>
      <w:tr w:rsidR="00FE627F" w:rsidRPr="00693335" w:rsidTr="001F2FE6">
        <w:tc>
          <w:tcPr>
            <w:tcW w:w="1956" w:type="dxa"/>
            <w:vAlign w:val="center"/>
          </w:tcPr>
          <w:p w:rsidR="001F2FE6" w:rsidRDefault="00FE627F" w:rsidP="00FE627F">
            <w:pPr>
              <w:jc w:val="center"/>
              <w:rPr>
                <w:rFonts w:ascii="Arial" w:hAnsi="Arial" w:cs="Arial"/>
                <w:sz w:val="24"/>
                <w:szCs w:val="24"/>
              </w:rPr>
            </w:pPr>
            <w:r>
              <w:rPr>
                <w:noProof/>
                <w:lang w:eastAsia="fr-FR"/>
              </w:rPr>
              <w:drawing>
                <wp:inline distT="0" distB="0" distL="0" distR="0" wp14:anchorId="3F6643FD" wp14:editId="514B1B33">
                  <wp:extent cx="842774" cy="694690"/>
                  <wp:effectExtent l="0" t="0" r="0" b="0"/>
                  <wp:docPr id="43" name="Image 43" descr="Devoirs faits - Devoirs faits - Collège de la Côte Bl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oirs faits - Devoirs faits - Collège de la Côte Blanche"/>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14705" r="13011"/>
                          <a:stretch/>
                        </pic:blipFill>
                        <pic:spPr bwMode="auto">
                          <a:xfrm>
                            <a:off x="0" y="0"/>
                            <a:ext cx="852000" cy="702295"/>
                          </a:xfrm>
                          <a:prstGeom prst="rect">
                            <a:avLst/>
                          </a:prstGeom>
                          <a:noFill/>
                          <a:ln>
                            <a:noFill/>
                          </a:ln>
                          <a:extLst>
                            <a:ext uri="{53640926-AAD7-44D8-BBD7-CCE9431645EC}">
                              <a14:shadowObscured xmlns:a14="http://schemas.microsoft.com/office/drawing/2010/main"/>
                            </a:ext>
                          </a:extLst>
                        </pic:spPr>
                      </pic:pic>
                    </a:graphicData>
                  </a:graphic>
                </wp:inline>
              </w:drawing>
            </w:r>
          </w:p>
          <w:p w:rsidR="00FE627F" w:rsidRDefault="00FE627F" w:rsidP="00FE627F">
            <w:pPr>
              <w:jc w:val="center"/>
              <w:rPr>
                <w:rFonts w:ascii="Arial" w:hAnsi="Arial" w:cs="Arial"/>
                <w:sz w:val="24"/>
                <w:szCs w:val="24"/>
              </w:rPr>
            </w:pPr>
            <w:r>
              <w:rPr>
                <w:rFonts w:ascii="Arial" w:hAnsi="Arial" w:cs="Arial"/>
                <w:sz w:val="24"/>
                <w:szCs w:val="24"/>
              </w:rPr>
              <w:t>Devoirs</w:t>
            </w:r>
          </w:p>
        </w:tc>
        <w:tc>
          <w:tcPr>
            <w:tcW w:w="1050" w:type="dxa"/>
          </w:tcPr>
          <w:p w:rsidR="00FE627F" w:rsidRDefault="00FE627F" w:rsidP="00FE627F">
            <w:pPr>
              <w:rPr>
                <w:rFonts w:ascii="Arial" w:hAnsi="Arial" w:cs="Arial"/>
                <w:sz w:val="24"/>
                <w:szCs w:val="24"/>
              </w:rPr>
            </w:pPr>
            <w:r>
              <w:rPr>
                <w:rFonts w:ascii="Arial" w:hAnsi="Arial" w:cs="Arial"/>
                <w:sz w:val="24"/>
                <w:szCs w:val="24"/>
              </w:rPr>
              <w:t>30 min</w:t>
            </w:r>
          </w:p>
        </w:tc>
        <w:tc>
          <w:tcPr>
            <w:tcW w:w="6347" w:type="dxa"/>
          </w:tcPr>
          <w:p w:rsidR="00FE627F" w:rsidRDefault="00FE627F" w:rsidP="00FE627F">
            <w:pPr>
              <w:rPr>
                <w:rFonts w:ascii="Arial" w:hAnsi="Arial" w:cs="Arial"/>
                <w:sz w:val="24"/>
                <w:szCs w:val="24"/>
              </w:rPr>
            </w:pPr>
            <w:r>
              <w:rPr>
                <w:rFonts w:ascii="Arial" w:hAnsi="Arial" w:cs="Arial"/>
                <w:sz w:val="24"/>
                <w:szCs w:val="24"/>
              </w:rPr>
              <w:t>Reprise des notions non comprises dans la journée (remédiation) et contrôler les acquis et la compréhension des notions abordées.</w:t>
            </w:r>
          </w:p>
          <w:p w:rsidR="00FE627F" w:rsidRDefault="00FE627F" w:rsidP="00FE627F">
            <w:pPr>
              <w:rPr>
                <w:rFonts w:ascii="Arial" w:hAnsi="Arial" w:cs="Arial"/>
                <w:sz w:val="24"/>
                <w:szCs w:val="24"/>
              </w:rPr>
            </w:pPr>
            <w:r>
              <w:rPr>
                <w:rFonts w:ascii="Arial" w:hAnsi="Arial" w:cs="Arial"/>
                <w:sz w:val="24"/>
                <w:szCs w:val="24"/>
              </w:rPr>
              <w:t>Revenir sur la journée (bilan) et gestes barrière.</w:t>
            </w:r>
          </w:p>
          <w:p w:rsidR="00FE627F" w:rsidRDefault="00FE627F" w:rsidP="00FE627F">
            <w:pPr>
              <w:rPr>
                <w:rFonts w:ascii="Arial" w:hAnsi="Arial" w:cs="Arial"/>
                <w:sz w:val="24"/>
                <w:szCs w:val="24"/>
              </w:rPr>
            </w:pPr>
          </w:p>
        </w:tc>
        <w:tc>
          <w:tcPr>
            <w:tcW w:w="6382" w:type="dxa"/>
          </w:tcPr>
          <w:p w:rsidR="00FE627F" w:rsidRDefault="00FE627F" w:rsidP="00FE627F">
            <w:pPr>
              <w:rPr>
                <w:rFonts w:ascii="Arial" w:hAnsi="Arial" w:cs="Arial"/>
                <w:sz w:val="24"/>
                <w:szCs w:val="24"/>
              </w:rPr>
            </w:pPr>
            <w:r>
              <w:rPr>
                <w:rFonts w:ascii="Arial" w:hAnsi="Arial" w:cs="Arial"/>
                <w:sz w:val="24"/>
                <w:szCs w:val="24"/>
              </w:rPr>
              <w:t>Reprise des notions non comprises dans la journée (remédiation) et contrôler les acquis et la compréhension des notions abordées.</w:t>
            </w:r>
          </w:p>
          <w:p w:rsidR="00FE627F" w:rsidRDefault="00FE627F" w:rsidP="00FE627F">
            <w:pPr>
              <w:rPr>
                <w:rFonts w:ascii="Arial" w:hAnsi="Arial" w:cs="Arial"/>
                <w:sz w:val="24"/>
                <w:szCs w:val="24"/>
              </w:rPr>
            </w:pPr>
            <w:r>
              <w:rPr>
                <w:rFonts w:ascii="Arial" w:hAnsi="Arial" w:cs="Arial"/>
                <w:sz w:val="24"/>
                <w:szCs w:val="24"/>
              </w:rPr>
              <w:t>Revenir sur la journée (bilan) et gestes barrière.</w:t>
            </w:r>
          </w:p>
          <w:p w:rsidR="00FE627F" w:rsidRDefault="00FE627F" w:rsidP="00FE627F">
            <w:pPr>
              <w:rPr>
                <w:rFonts w:ascii="Arial" w:hAnsi="Arial" w:cs="Arial"/>
                <w:sz w:val="24"/>
                <w:szCs w:val="24"/>
              </w:rPr>
            </w:pPr>
          </w:p>
        </w:tc>
      </w:tr>
      <w:tr w:rsidR="00FE627F" w:rsidRPr="00693335" w:rsidTr="001F2FE6">
        <w:tc>
          <w:tcPr>
            <w:tcW w:w="1956" w:type="dxa"/>
            <w:shd w:val="clear" w:color="auto" w:fill="F7CAAC" w:themeFill="accent2" w:themeFillTint="66"/>
            <w:vAlign w:val="center"/>
          </w:tcPr>
          <w:p w:rsidR="00FE627F" w:rsidRDefault="00FE627F" w:rsidP="00FE627F">
            <w:pPr>
              <w:jc w:val="center"/>
              <w:rPr>
                <w:rFonts w:ascii="Arial" w:hAnsi="Arial" w:cs="Arial"/>
                <w:sz w:val="24"/>
                <w:szCs w:val="24"/>
              </w:rPr>
            </w:pPr>
            <w:r>
              <w:rPr>
                <w:rFonts w:ascii="Arial" w:hAnsi="Arial" w:cs="Arial"/>
                <w:noProof/>
                <w:sz w:val="24"/>
                <w:szCs w:val="24"/>
                <w:lang w:eastAsia="fr-FR"/>
              </w:rPr>
              <w:drawing>
                <wp:inline distT="0" distB="0" distL="0" distR="0" wp14:anchorId="495F48A5" wp14:editId="6772C8F7">
                  <wp:extent cx="504825" cy="411748"/>
                  <wp:effectExtent l="0" t="0" r="0" b="762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ign-575715_640.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18987" cy="423299"/>
                          </a:xfrm>
                          <a:prstGeom prst="rect">
                            <a:avLst/>
                          </a:prstGeom>
                        </pic:spPr>
                      </pic:pic>
                    </a:graphicData>
                  </a:graphic>
                </wp:inline>
              </w:drawing>
            </w:r>
          </w:p>
          <w:p w:rsidR="00FE627F" w:rsidRDefault="00FE627F" w:rsidP="00FE627F">
            <w:pPr>
              <w:jc w:val="center"/>
              <w:rPr>
                <w:rFonts w:ascii="Arial" w:hAnsi="Arial" w:cs="Arial"/>
                <w:sz w:val="24"/>
                <w:szCs w:val="24"/>
              </w:rPr>
            </w:pPr>
            <w:r>
              <w:rPr>
                <w:rFonts w:ascii="Arial" w:hAnsi="Arial" w:cs="Arial"/>
                <w:sz w:val="24"/>
                <w:szCs w:val="24"/>
              </w:rPr>
              <w:t>sortie</w:t>
            </w:r>
          </w:p>
        </w:tc>
        <w:tc>
          <w:tcPr>
            <w:tcW w:w="1050" w:type="dxa"/>
            <w:shd w:val="clear" w:color="auto" w:fill="F7CAAC" w:themeFill="accent2" w:themeFillTint="66"/>
          </w:tcPr>
          <w:p w:rsidR="00FE627F" w:rsidRDefault="00FE627F" w:rsidP="00FE627F">
            <w:pPr>
              <w:rPr>
                <w:rFonts w:ascii="Arial" w:hAnsi="Arial" w:cs="Arial"/>
                <w:sz w:val="24"/>
                <w:szCs w:val="24"/>
              </w:rPr>
            </w:pPr>
            <w:r>
              <w:rPr>
                <w:rFonts w:ascii="Arial" w:hAnsi="Arial" w:cs="Arial"/>
                <w:sz w:val="24"/>
                <w:szCs w:val="24"/>
              </w:rPr>
              <w:t>20 min</w:t>
            </w:r>
          </w:p>
        </w:tc>
        <w:tc>
          <w:tcPr>
            <w:tcW w:w="6347" w:type="dxa"/>
            <w:shd w:val="clear" w:color="auto" w:fill="F7CAAC" w:themeFill="accent2" w:themeFillTint="66"/>
          </w:tcPr>
          <w:p w:rsidR="00FE627F" w:rsidRDefault="00FE627F" w:rsidP="00FE627F">
            <w:pPr>
              <w:rPr>
                <w:rFonts w:ascii="Arial" w:hAnsi="Arial" w:cs="Arial"/>
                <w:sz w:val="24"/>
                <w:szCs w:val="24"/>
              </w:rPr>
            </w:pPr>
            <w:r>
              <w:rPr>
                <w:rFonts w:ascii="Arial" w:hAnsi="Arial" w:cs="Arial"/>
                <w:sz w:val="24"/>
                <w:szCs w:val="24"/>
              </w:rPr>
              <w:t>Rangement dans boite personnelle</w:t>
            </w:r>
          </w:p>
          <w:p w:rsidR="00FE627F" w:rsidRDefault="00FE627F" w:rsidP="00FE627F">
            <w:pPr>
              <w:rPr>
                <w:rFonts w:ascii="Arial" w:hAnsi="Arial" w:cs="Arial"/>
                <w:sz w:val="24"/>
                <w:szCs w:val="24"/>
              </w:rPr>
            </w:pPr>
            <w:r>
              <w:rPr>
                <w:rFonts w:ascii="Arial" w:hAnsi="Arial" w:cs="Arial"/>
                <w:sz w:val="24"/>
                <w:szCs w:val="24"/>
              </w:rPr>
              <w:t>Possibilité de remplir sa bouteille d’eau</w:t>
            </w:r>
          </w:p>
          <w:p w:rsidR="00FE627F" w:rsidRPr="00693335" w:rsidRDefault="00FE627F" w:rsidP="00FE627F">
            <w:pPr>
              <w:jc w:val="center"/>
              <w:rPr>
                <w:rFonts w:ascii="Arial" w:hAnsi="Arial" w:cs="Arial"/>
                <w:b/>
                <w:sz w:val="24"/>
                <w:szCs w:val="24"/>
                <w:u w:val="single"/>
              </w:rPr>
            </w:pPr>
            <w:r w:rsidRPr="00693335">
              <w:rPr>
                <w:rFonts w:ascii="Arial" w:hAnsi="Arial" w:cs="Arial"/>
                <w:b/>
                <w:sz w:val="24"/>
                <w:szCs w:val="24"/>
                <w:u w:val="single"/>
              </w:rPr>
              <w:t>Lavage des mains</w:t>
            </w:r>
          </w:p>
          <w:p w:rsidR="00FE627F" w:rsidRDefault="00FE627F" w:rsidP="00FE627F">
            <w:pPr>
              <w:rPr>
                <w:rFonts w:ascii="Arial" w:hAnsi="Arial" w:cs="Arial"/>
                <w:sz w:val="24"/>
                <w:szCs w:val="24"/>
              </w:rPr>
            </w:pPr>
          </w:p>
        </w:tc>
        <w:tc>
          <w:tcPr>
            <w:tcW w:w="6382" w:type="dxa"/>
            <w:shd w:val="clear" w:color="auto" w:fill="F7CAAC" w:themeFill="accent2" w:themeFillTint="66"/>
          </w:tcPr>
          <w:p w:rsidR="00FE627F" w:rsidRDefault="00FE627F" w:rsidP="00FE627F">
            <w:pPr>
              <w:rPr>
                <w:rFonts w:ascii="Arial" w:hAnsi="Arial" w:cs="Arial"/>
                <w:sz w:val="24"/>
                <w:szCs w:val="24"/>
              </w:rPr>
            </w:pPr>
            <w:r>
              <w:rPr>
                <w:rFonts w:ascii="Arial" w:hAnsi="Arial" w:cs="Arial"/>
                <w:sz w:val="24"/>
                <w:szCs w:val="24"/>
              </w:rPr>
              <w:t>Rangement dans boite personnelle</w:t>
            </w:r>
          </w:p>
          <w:p w:rsidR="00FE627F" w:rsidRDefault="00FE627F" w:rsidP="00FE627F">
            <w:pPr>
              <w:rPr>
                <w:rFonts w:ascii="Arial" w:hAnsi="Arial" w:cs="Arial"/>
                <w:sz w:val="24"/>
                <w:szCs w:val="24"/>
              </w:rPr>
            </w:pPr>
            <w:r>
              <w:rPr>
                <w:rFonts w:ascii="Arial" w:hAnsi="Arial" w:cs="Arial"/>
                <w:sz w:val="24"/>
                <w:szCs w:val="24"/>
              </w:rPr>
              <w:t>Possibilité de remplir sa bouteille d’eau</w:t>
            </w:r>
          </w:p>
          <w:p w:rsidR="00FE627F" w:rsidRPr="00693335" w:rsidRDefault="00FE627F" w:rsidP="00FE627F">
            <w:pPr>
              <w:jc w:val="center"/>
              <w:rPr>
                <w:rFonts w:ascii="Arial" w:hAnsi="Arial" w:cs="Arial"/>
                <w:b/>
                <w:sz w:val="24"/>
                <w:szCs w:val="24"/>
                <w:u w:val="single"/>
              </w:rPr>
            </w:pPr>
            <w:r w:rsidRPr="00693335">
              <w:rPr>
                <w:rFonts w:ascii="Arial" w:hAnsi="Arial" w:cs="Arial"/>
                <w:b/>
                <w:sz w:val="24"/>
                <w:szCs w:val="24"/>
                <w:u w:val="single"/>
              </w:rPr>
              <w:t>Lavage des mains</w:t>
            </w:r>
          </w:p>
          <w:p w:rsidR="00FE627F" w:rsidRDefault="00FE627F" w:rsidP="00FE627F">
            <w:pPr>
              <w:rPr>
                <w:rFonts w:ascii="Arial" w:hAnsi="Arial" w:cs="Arial"/>
                <w:sz w:val="24"/>
                <w:szCs w:val="24"/>
              </w:rPr>
            </w:pPr>
          </w:p>
        </w:tc>
      </w:tr>
    </w:tbl>
    <w:p w:rsidR="005D6BB5" w:rsidRPr="00693335" w:rsidRDefault="005D6BB5">
      <w:pPr>
        <w:rPr>
          <w:rFonts w:ascii="Arial" w:hAnsi="Arial" w:cs="Arial"/>
          <w:sz w:val="24"/>
          <w:szCs w:val="24"/>
        </w:rPr>
      </w:pPr>
    </w:p>
    <w:p w:rsidR="00DB5AAF" w:rsidRPr="0011426A" w:rsidRDefault="00DB5AAF" w:rsidP="0011426A">
      <w:pPr>
        <w:spacing w:line="276" w:lineRule="auto"/>
        <w:jc w:val="center"/>
        <w:rPr>
          <w:rFonts w:ascii="Arial" w:hAnsi="Arial" w:cs="Arial"/>
          <w:sz w:val="28"/>
          <w:szCs w:val="28"/>
          <w:u w:val="single"/>
        </w:rPr>
      </w:pPr>
      <w:r w:rsidRPr="0011426A">
        <w:rPr>
          <w:rFonts w:ascii="Arial" w:hAnsi="Arial" w:cs="Arial"/>
          <w:sz w:val="28"/>
          <w:szCs w:val="28"/>
          <w:u w:val="single"/>
        </w:rPr>
        <w:t>Toute l’équipe de circonscription ASH de Côte d’</w:t>
      </w:r>
      <w:r w:rsidR="00F72B75" w:rsidRPr="0011426A">
        <w:rPr>
          <w:rFonts w:ascii="Arial" w:hAnsi="Arial" w:cs="Arial"/>
          <w:sz w:val="28"/>
          <w:szCs w:val="28"/>
          <w:u w:val="single"/>
        </w:rPr>
        <w:t>Or</w:t>
      </w:r>
      <w:r w:rsidRPr="0011426A">
        <w:rPr>
          <w:rFonts w:ascii="Arial" w:hAnsi="Arial" w:cs="Arial"/>
          <w:sz w:val="28"/>
          <w:szCs w:val="28"/>
          <w:u w:val="single"/>
        </w:rPr>
        <w:t xml:space="preserve"> reste à votre écoute pour vous aider dans cette </w:t>
      </w:r>
      <w:r w:rsidR="00F72B75" w:rsidRPr="0011426A">
        <w:rPr>
          <w:rFonts w:ascii="Arial" w:hAnsi="Arial" w:cs="Arial"/>
          <w:sz w:val="28"/>
          <w:szCs w:val="28"/>
          <w:u w:val="single"/>
        </w:rPr>
        <w:t>organisation</w:t>
      </w:r>
      <w:r w:rsidRPr="0011426A">
        <w:rPr>
          <w:rFonts w:ascii="Arial" w:hAnsi="Arial" w:cs="Arial"/>
          <w:sz w:val="28"/>
          <w:szCs w:val="28"/>
          <w:u w:val="single"/>
        </w:rPr>
        <w:t>.</w:t>
      </w:r>
    </w:p>
    <w:sectPr w:rsidR="00DB5AAF" w:rsidRPr="0011426A" w:rsidSect="007034A9">
      <w:pgSz w:w="16838" w:h="11906" w:orient="landscape"/>
      <w:pgMar w:top="284" w:right="567" w:bottom="284" w:left="568"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5F11" w:rsidRDefault="00D25F11" w:rsidP="006132A3">
      <w:pPr>
        <w:spacing w:after="0" w:line="240" w:lineRule="auto"/>
      </w:pPr>
      <w:r>
        <w:separator/>
      </w:r>
    </w:p>
  </w:endnote>
  <w:endnote w:type="continuationSeparator" w:id="0">
    <w:p w:rsidR="00D25F11" w:rsidRDefault="00D25F11" w:rsidP="00613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auto"/>
    <w:pitch w:val="variable"/>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CA6" w:rsidRDefault="00BE0CA6">
    <w:pPr>
      <w:pStyle w:val="Pieddepage"/>
    </w:pPr>
    <w:r>
      <w:rPr>
        <w:noProof/>
        <w:lang w:eastAsia="fr-FR"/>
      </w:rPr>
      <w:drawing>
        <wp:inline distT="0" distB="0" distL="0" distR="0">
          <wp:extent cx="400050" cy="286163"/>
          <wp:effectExtent l="0" t="0" r="0" b="0"/>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 ash 21_2.jpg"/>
                  <pic:cNvPicPr/>
                </pic:nvPicPr>
                <pic:blipFill>
                  <a:blip r:embed="rId1">
                    <a:extLst>
                      <a:ext uri="{28A0092B-C50C-407E-A947-70E740481C1C}">
                        <a14:useLocalDpi xmlns:a14="http://schemas.microsoft.com/office/drawing/2010/main" val="0"/>
                      </a:ext>
                    </a:extLst>
                  </a:blip>
                  <a:stretch>
                    <a:fillRect/>
                  </a:stretch>
                </pic:blipFill>
                <pic:spPr>
                  <a:xfrm>
                    <a:off x="0" y="0"/>
                    <a:ext cx="420955" cy="301117"/>
                  </a:xfrm>
                  <a:prstGeom prst="rect">
                    <a:avLst/>
                  </a:prstGeom>
                </pic:spPr>
              </pic:pic>
            </a:graphicData>
          </a:graphic>
        </wp:inline>
      </w:drawing>
    </w:r>
    <w:r>
      <w:t xml:space="preserve"> Propositions pour un retour en établissement _ Circonscription ASH21</w:t>
    </w:r>
    <w:r>
      <w:tab/>
    </w:r>
    <w:r>
      <w:tab/>
    </w:r>
    <w:r>
      <w:rPr>
        <w:noProof/>
        <w:lang w:eastAsia="fr-FR"/>
      </w:rPr>
      <mc:AlternateContent>
        <mc:Choice Requires="wpg">
          <w:drawing>
            <wp:inline distT="0" distB="0" distL="0" distR="0">
              <wp:extent cx="419100" cy="321945"/>
              <wp:effectExtent l="0" t="19050" r="0" b="11430"/>
              <wp:docPr id="15"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16" name="AutoShape 2"/>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3"/>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5"/>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0CA6" w:rsidRDefault="00BE0CA6">
                            <w:pPr>
                              <w:spacing w:after="0" w:line="240" w:lineRule="auto"/>
                              <w:jc w:val="center"/>
                              <w:rPr>
                                <w:color w:val="323E4F" w:themeColor="text2" w:themeShade="BF"/>
                                <w:sz w:val="16"/>
                                <w:szCs w:val="16"/>
                              </w:rPr>
                            </w:pPr>
                            <w:r>
                              <w:fldChar w:fldCharType="begin"/>
                            </w:r>
                            <w:r>
                              <w:instrText>PAGE   \* MERGEFORMAT</w:instrText>
                            </w:r>
                            <w:r>
                              <w:fldChar w:fldCharType="separate"/>
                            </w:r>
                            <w:r w:rsidR="006637A6" w:rsidRPr="006637A6">
                              <w:rPr>
                                <w:noProof/>
                                <w:color w:val="323E4F" w:themeColor="text2" w:themeShade="BF"/>
                                <w:sz w:val="16"/>
                                <w:szCs w:val="16"/>
                              </w:rPr>
                              <w:t>1</w:t>
                            </w:r>
                            <w:r>
                              <w:rPr>
                                <w:color w:val="323E4F" w:themeColor="text2" w:themeShade="BF"/>
                                <w:sz w:val="16"/>
                                <w:szCs w:val="16"/>
                              </w:rPr>
                              <w:fldChar w:fldCharType="end"/>
                            </w:r>
                          </w:p>
                        </w:txbxContent>
                      </wps:txbx>
                      <wps:bodyPr rot="0" vert="horz" wrap="square" lIns="0" tIns="27432" rIns="0" bIns="0" anchor="t" anchorCtr="0" upright="1">
                        <a:noAutofit/>
                      </wps:bodyPr>
                    </wps:wsp>
                    <wpg:grpSp>
                      <wpg:cNvPr id="19" name="Group 5"/>
                      <wpg:cNvGrpSpPr>
                        <a:grpSpLocks/>
                      </wpg:cNvGrpSpPr>
                      <wpg:grpSpPr bwMode="auto">
                        <a:xfrm>
                          <a:off x="1775" y="14647"/>
                          <a:ext cx="571" cy="314"/>
                          <a:chOff x="1705" y="14935"/>
                          <a:chExt cx="682" cy="375"/>
                        </a:xfrm>
                      </wpg:grpSpPr>
                      <wps:wsp>
                        <wps:cNvPr id="20" name="AutoShape 7"/>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AutoShape 8"/>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e 15" o:spid="_x0000_s1032" style="width:33pt;height:25.35pt;mso-position-horizontal-relative:char;mso-position-vertical-relative:lin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">
              <v:shapetype id="_x0000_t4" coordsize="21600,21600" o:spt="4" path="m10800,l,10800,10800,21600,21600,10800xe">
                <v:stroke joinstyle="miter"/>
                <v:path gradientshapeok="t" o:connecttype="rect" textboxrect="5400,5400,16200,16200"/>
              </v:shapetype>
              <v:shape id="AutoShape 2" o:spid="_x0000_s1033" type="#_x0000_t4" style="position:absolute;left:1793;top:14550;width:536;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" filled="f" strokecolor="#a5a5a5"/>
              <v:rect id="Rectangle 3" o:spid="_x0000_s1034" style="position:absolute;left:1848;top:14616;width:42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" filled="f" strokecolor="#a5a5a5"/>
              <v:shapetype id="_x0000_t202" coordsize="21600,21600" o:spt="202" path="m,l,21600r21600,l21600,xe">
                <v:stroke joinstyle="miter"/>
                <v:path gradientshapeok="t" o:connecttype="rect"/>
              </v:shapetype>
              <v:shape id="Text Box 5" o:spid="_x0000_s1035" type="#_x0000_t202" style="position:absolute;left:1731;top:14639;width:6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" filled="f" stroked="f">
                <v:textbox inset="0,2.16pt,0,0">
                  <w:txbxContent>
                    <w:p w:rsidR="00BE0CA6" w:rsidRDefault="00BE0CA6">
                      <w:pPr>
                        <w:spacing w:after="0" w:line="240" w:lineRule="auto"/>
                        <w:jc w:val="center"/>
                        <w:rPr>
                          <w:color w:val="323E4F" w:themeColor="text2" w:themeShade="BF"/>
                          <w:sz w:val="16"/>
                          <w:szCs w:val="16"/>
                        </w:rPr>
                      </w:pPr>
                      <w:r>
                        <w:fldChar w:fldCharType="begin"/>
                      </w:r>
                      <w:r>
                        <w:instrText>PAGE   \* MERGEFORMAT</w:instrText>
                      </w:r>
                      <w:r>
                        <w:fldChar w:fldCharType="separate"/>
                      </w:r>
                      <w:r w:rsidR="006637A6" w:rsidRPr="006637A6">
                        <w:rPr>
                          <w:noProof/>
                          <w:color w:val="323E4F" w:themeColor="text2" w:themeShade="BF"/>
                          <w:sz w:val="16"/>
                          <w:szCs w:val="16"/>
                        </w:rPr>
                        <w:t>1</w:t>
                      </w:r>
                      <w:r>
                        <w:rPr>
                          <w:color w:val="323E4F" w:themeColor="text2" w:themeShade="BF"/>
                          <w:sz w:val="16"/>
                          <w:szCs w:val="16"/>
                        </w:rPr>
                        <w:fldChar w:fldCharType="end"/>
                      </w:r>
                    </w:p>
                  </w:txbxContent>
                </v:textbox>
              </v:shape>
              <v:group id="Group 5" o:spid="_x0000_s1036" style="position:absolute;left:1775;top:14647;width:571;height:314" coordorigin="1705,14935" coordsize="68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AutoShape 7" o:spid="_x0000_s1037" style="position:absolute;left:1782;top:14858;width:375;height:53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" path="m,l5400,21600r10800,l21600,,,xe" filled="f" strokecolor="#a5a5a5">
                  <v:stroke joinstyle="miter"/>
                  <v:path o:connecttype="custom" o:connectlocs="6,7;3,13;1,7;3,0" o:connectangles="0,0,0,0" textboxrect="4493,4483,17107,17117"/>
                </v:shape>
                <v:shape id="AutoShape 8" o:spid="_x0000_s1038" style="position:absolute;left:1934;top:14858;width:375;height:53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" path="m,l5400,21600r10800,l21600,,,xe" filled="f" strokecolor="#a5a5a5">
                  <v:stroke joinstyle="miter"/>
                  <v:path o:connecttype="custom" o:connectlocs="6,7;3,13;1,7;3,0" o:connectangles="0,0,0,0" textboxrect="4493,4483,17107,17117"/>
                </v:shape>
              </v:group>
              <w10:anchorlock/>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5F11" w:rsidRDefault="00D25F11" w:rsidP="006132A3">
      <w:pPr>
        <w:spacing w:after="0" w:line="240" w:lineRule="auto"/>
      </w:pPr>
      <w:r>
        <w:separator/>
      </w:r>
    </w:p>
  </w:footnote>
  <w:footnote w:type="continuationSeparator" w:id="0">
    <w:p w:rsidR="00D25F11" w:rsidRDefault="00D25F11" w:rsidP="006132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1pt;height:11.1pt" o:bullet="t">
        <v:imagedata r:id="rId1" o:title="msoDB66"/>
      </v:shape>
    </w:pict>
  </w:numPicBullet>
  <w:numPicBullet w:numPicBulletId="1">
    <w:pict>
      <v:shape w14:anchorId="28BF83AA" id="_x0000_i1031" type="#_x0000_t75" style="width:17.3pt;height:17.3pt;visibility:visible;mso-wrap-style:square" o:bullet="t">
        <v:imagedata r:id="rId2" o:title=""/>
      </v:shape>
    </w:pict>
  </w:numPicBullet>
  <w:abstractNum w:abstractNumId="0" w15:restartNumberingAfterBreak="0">
    <w:nsid w:val="0C02604F"/>
    <w:multiLevelType w:val="hybridMultilevel"/>
    <w:tmpl w:val="96802D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105C4C"/>
    <w:multiLevelType w:val="hybridMultilevel"/>
    <w:tmpl w:val="57D891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47B2ED2"/>
    <w:multiLevelType w:val="hybridMultilevel"/>
    <w:tmpl w:val="619865D2"/>
    <w:lvl w:ilvl="0" w:tplc="7310ADF6">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857C0A"/>
    <w:multiLevelType w:val="hybridMultilevel"/>
    <w:tmpl w:val="3106253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E7334EE"/>
    <w:multiLevelType w:val="hybridMultilevel"/>
    <w:tmpl w:val="966C1F1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A7260FC"/>
    <w:multiLevelType w:val="hybridMultilevel"/>
    <w:tmpl w:val="C06A4F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AAE61FB"/>
    <w:multiLevelType w:val="hybridMultilevel"/>
    <w:tmpl w:val="275653D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D047B56"/>
    <w:multiLevelType w:val="hybridMultilevel"/>
    <w:tmpl w:val="0820160A"/>
    <w:lvl w:ilvl="0" w:tplc="3F82E2E4">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DB62A2D"/>
    <w:multiLevelType w:val="multilevel"/>
    <w:tmpl w:val="99FE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C437AB"/>
    <w:multiLevelType w:val="hybridMultilevel"/>
    <w:tmpl w:val="D3E8F5B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549B16C0"/>
    <w:multiLevelType w:val="hybridMultilevel"/>
    <w:tmpl w:val="D29AFFDA"/>
    <w:lvl w:ilvl="0" w:tplc="B7C807AC">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15D7702"/>
    <w:multiLevelType w:val="hybridMultilevel"/>
    <w:tmpl w:val="9DCC3B54"/>
    <w:lvl w:ilvl="0" w:tplc="90AEE666">
      <w:start w:val="1"/>
      <w:numFmt w:val="bullet"/>
      <w:lvlText w:val=""/>
      <w:lvlPicBulletId w:val="1"/>
      <w:lvlJc w:val="left"/>
      <w:pPr>
        <w:tabs>
          <w:tab w:val="num" w:pos="720"/>
        </w:tabs>
        <w:ind w:left="720" w:hanging="360"/>
      </w:pPr>
      <w:rPr>
        <w:rFonts w:ascii="Symbol" w:hAnsi="Symbol" w:hint="default"/>
      </w:rPr>
    </w:lvl>
    <w:lvl w:ilvl="1" w:tplc="76006924" w:tentative="1">
      <w:start w:val="1"/>
      <w:numFmt w:val="bullet"/>
      <w:lvlText w:val=""/>
      <w:lvlJc w:val="left"/>
      <w:pPr>
        <w:tabs>
          <w:tab w:val="num" w:pos="1440"/>
        </w:tabs>
        <w:ind w:left="1440" w:hanging="360"/>
      </w:pPr>
      <w:rPr>
        <w:rFonts w:ascii="Symbol" w:hAnsi="Symbol" w:hint="default"/>
      </w:rPr>
    </w:lvl>
    <w:lvl w:ilvl="2" w:tplc="F73A351E" w:tentative="1">
      <w:start w:val="1"/>
      <w:numFmt w:val="bullet"/>
      <w:lvlText w:val=""/>
      <w:lvlJc w:val="left"/>
      <w:pPr>
        <w:tabs>
          <w:tab w:val="num" w:pos="2160"/>
        </w:tabs>
        <w:ind w:left="2160" w:hanging="360"/>
      </w:pPr>
      <w:rPr>
        <w:rFonts w:ascii="Symbol" w:hAnsi="Symbol" w:hint="default"/>
      </w:rPr>
    </w:lvl>
    <w:lvl w:ilvl="3" w:tplc="21AC03EE" w:tentative="1">
      <w:start w:val="1"/>
      <w:numFmt w:val="bullet"/>
      <w:lvlText w:val=""/>
      <w:lvlJc w:val="left"/>
      <w:pPr>
        <w:tabs>
          <w:tab w:val="num" w:pos="2880"/>
        </w:tabs>
        <w:ind w:left="2880" w:hanging="360"/>
      </w:pPr>
      <w:rPr>
        <w:rFonts w:ascii="Symbol" w:hAnsi="Symbol" w:hint="default"/>
      </w:rPr>
    </w:lvl>
    <w:lvl w:ilvl="4" w:tplc="0FD4A5AA" w:tentative="1">
      <w:start w:val="1"/>
      <w:numFmt w:val="bullet"/>
      <w:lvlText w:val=""/>
      <w:lvlJc w:val="left"/>
      <w:pPr>
        <w:tabs>
          <w:tab w:val="num" w:pos="3600"/>
        </w:tabs>
        <w:ind w:left="3600" w:hanging="360"/>
      </w:pPr>
      <w:rPr>
        <w:rFonts w:ascii="Symbol" w:hAnsi="Symbol" w:hint="default"/>
      </w:rPr>
    </w:lvl>
    <w:lvl w:ilvl="5" w:tplc="0DEEE9E8" w:tentative="1">
      <w:start w:val="1"/>
      <w:numFmt w:val="bullet"/>
      <w:lvlText w:val=""/>
      <w:lvlJc w:val="left"/>
      <w:pPr>
        <w:tabs>
          <w:tab w:val="num" w:pos="4320"/>
        </w:tabs>
        <w:ind w:left="4320" w:hanging="360"/>
      </w:pPr>
      <w:rPr>
        <w:rFonts w:ascii="Symbol" w:hAnsi="Symbol" w:hint="default"/>
      </w:rPr>
    </w:lvl>
    <w:lvl w:ilvl="6" w:tplc="FB767FCC" w:tentative="1">
      <w:start w:val="1"/>
      <w:numFmt w:val="bullet"/>
      <w:lvlText w:val=""/>
      <w:lvlJc w:val="left"/>
      <w:pPr>
        <w:tabs>
          <w:tab w:val="num" w:pos="5040"/>
        </w:tabs>
        <w:ind w:left="5040" w:hanging="360"/>
      </w:pPr>
      <w:rPr>
        <w:rFonts w:ascii="Symbol" w:hAnsi="Symbol" w:hint="default"/>
      </w:rPr>
    </w:lvl>
    <w:lvl w:ilvl="7" w:tplc="49B88B4C" w:tentative="1">
      <w:start w:val="1"/>
      <w:numFmt w:val="bullet"/>
      <w:lvlText w:val=""/>
      <w:lvlJc w:val="left"/>
      <w:pPr>
        <w:tabs>
          <w:tab w:val="num" w:pos="5760"/>
        </w:tabs>
        <w:ind w:left="5760" w:hanging="360"/>
      </w:pPr>
      <w:rPr>
        <w:rFonts w:ascii="Symbol" w:hAnsi="Symbol" w:hint="default"/>
      </w:rPr>
    </w:lvl>
    <w:lvl w:ilvl="8" w:tplc="5B4002B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634F0D31"/>
    <w:multiLevelType w:val="hybridMultilevel"/>
    <w:tmpl w:val="846A51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46B325E"/>
    <w:multiLevelType w:val="hybridMultilevel"/>
    <w:tmpl w:val="01F202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55775BC"/>
    <w:multiLevelType w:val="hybridMultilevel"/>
    <w:tmpl w:val="44E47002"/>
    <w:lvl w:ilvl="0" w:tplc="7076C9F4">
      <w:start w:val="1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E3630CC"/>
    <w:multiLevelType w:val="hybridMultilevel"/>
    <w:tmpl w:val="B45CB6E4"/>
    <w:lvl w:ilvl="0" w:tplc="1110D8B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0"/>
  </w:num>
  <w:num w:numId="4">
    <w:abstractNumId w:val="4"/>
  </w:num>
  <w:num w:numId="5">
    <w:abstractNumId w:val="6"/>
  </w:num>
  <w:num w:numId="6">
    <w:abstractNumId w:val="1"/>
  </w:num>
  <w:num w:numId="7">
    <w:abstractNumId w:val="8"/>
  </w:num>
  <w:num w:numId="8">
    <w:abstractNumId w:val="14"/>
  </w:num>
  <w:num w:numId="9">
    <w:abstractNumId w:val="15"/>
  </w:num>
  <w:num w:numId="10">
    <w:abstractNumId w:val="7"/>
  </w:num>
  <w:num w:numId="11">
    <w:abstractNumId w:val="2"/>
  </w:num>
  <w:num w:numId="12">
    <w:abstractNumId w:val="3"/>
  </w:num>
  <w:num w:numId="13">
    <w:abstractNumId w:val="11"/>
  </w:num>
  <w:num w:numId="14">
    <w:abstractNumId w:val="9"/>
  </w:num>
  <w:num w:numId="15">
    <w:abstractNumId w:val="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BB5"/>
    <w:rsid w:val="000414AE"/>
    <w:rsid w:val="00053775"/>
    <w:rsid w:val="000D315C"/>
    <w:rsid w:val="0011426A"/>
    <w:rsid w:val="001F2FE6"/>
    <w:rsid w:val="00252910"/>
    <w:rsid w:val="002539B9"/>
    <w:rsid w:val="00267202"/>
    <w:rsid w:val="002F2324"/>
    <w:rsid w:val="00343548"/>
    <w:rsid w:val="00345491"/>
    <w:rsid w:val="003631D5"/>
    <w:rsid w:val="00387C83"/>
    <w:rsid w:val="003B4C00"/>
    <w:rsid w:val="003C2905"/>
    <w:rsid w:val="00417250"/>
    <w:rsid w:val="004B515D"/>
    <w:rsid w:val="004C7503"/>
    <w:rsid w:val="00502208"/>
    <w:rsid w:val="00512D3B"/>
    <w:rsid w:val="00527CDA"/>
    <w:rsid w:val="00533463"/>
    <w:rsid w:val="005D6BB5"/>
    <w:rsid w:val="00606C10"/>
    <w:rsid w:val="006132A3"/>
    <w:rsid w:val="006146AD"/>
    <w:rsid w:val="00626FA4"/>
    <w:rsid w:val="006637A6"/>
    <w:rsid w:val="00693335"/>
    <w:rsid w:val="006B1575"/>
    <w:rsid w:val="007034A9"/>
    <w:rsid w:val="007145CE"/>
    <w:rsid w:val="00842B49"/>
    <w:rsid w:val="0088107D"/>
    <w:rsid w:val="008E0B12"/>
    <w:rsid w:val="009C646E"/>
    <w:rsid w:val="009D0579"/>
    <w:rsid w:val="009E0A44"/>
    <w:rsid w:val="009E6448"/>
    <w:rsid w:val="009F75F8"/>
    <w:rsid w:val="00A52EDC"/>
    <w:rsid w:val="00AC7179"/>
    <w:rsid w:val="00AE1F3A"/>
    <w:rsid w:val="00B33863"/>
    <w:rsid w:val="00B50A9D"/>
    <w:rsid w:val="00B5271A"/>
    <w:rsid w:val="00BE0CA6"/>
    <w:rsid w:val="00BE659D"/>
    <w:rsid w:val="00C149A0"/>
    <w:rsid w:val="00CB1D43"/>
    <w:rsid w:val="00CE2EDC"/>
    <w:rsid w:val="00CE4665"/>
    <w:rsid w:val="00CF4880"/>
    <w:rsid w:val="00D1078E"/>
    <w:rsid w:val="00D25F11"/>
    <w:rsid w:val="00D53FCD"/>
    <w:rsid w:val="00D7314D"/>
    <w:rsid w:val="00D778B9"/>
    <w:rsid w:val="00DB3B58"/>
    <w:rsid w:val="00DB5AAF"/>
    <w:rsid w:val="00DE0A5F"/>
    <w:rsid w:val="00E1740B"/>
    <w:rsid w:val="00E35688"/>
    <w:rsid w:val="00E82344"/>
    <w:rsid w:val="00E83E62"/>
    <w:rsid w:val="00EB4F57"/>
    <w:rsid w:val="00F01583"/>
    <w:rsid w:val="00F25631"/>
    <w:rsid w:val="00F72B75"/>
    <w:rsid w:val="00F86878"/>
    <w:rsid w:val="00FA48A9"/>
    <w:rsid w:val="00FA6950"/>
    <w:rsid w:val="00FA71BB"/>
    <w:rsid w:val="00FE62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811DC"/>
  <w15:chartTrackingRefBased/>
  <w15:docId w15:val="{DC64DF87-D349-4499-9BBF-0FBA260D0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41725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next w:val="Normal"/>
    <w:link w:val="Titre3Car"/>
    <w:uiPriority w:val="9"/>
    <w:semiHidden/>
    <w:unhideWhenUsed/>
    <w:qFormat/>
    <w:rsid w:val="00F8687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D6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D6BB5"/>
    <w:pPr>
      <w:ind w:left="720"/>
      <w:contextualSpacing/>
    </w:pPr>
  </w:style>
  <w:style w:type="character" w:styleId="Lienhypertexte">
    <w:name w:val="Hyperlink"/>
    <w:basedOn w:val="Policepardfaut"/>
    <w:uiPriority w:val="99"/>
    <w:unhideWhenUsed/>
    <w:rsid w:val="00252910"/>
    <w:rPr>
      <w:color w:val="0563C1" w:themeColor="hyperlink"/>
      <w:u w:val="single"/>
    </w:rPr>
  </w:style>
  <w:style w:type="paragraph" w:styleId="En-tte">
    <w:name w:val="header"/>
    <w:basedOn w:val="Normal"/>
    <w:link w:val="En-tteCar"/>
    <w:uiPriority w:val="99"/>
    <w:unhideWhenUsed/>
    <w:rsid w:val="006132A3"/>
    <w:pPr>
      <w:tabs>
        <w:tab w:val="center" w:pos="4536"/>
        <w:tab w:val="right" w:pos="9072"/>
      </w:tabs>
      <w:spacing w:after="0" w:line="240" w:lineRule="auto"/>
    </w:pPr>
  </w:style>
  <w:style w:type="character" w:customStyle="1" w:styleId="En-tteCar">
    <w:name w:val="En-tête Car"/>
    <w:basedOn w:val="Policepardfaut"/>
    <w:link w:val="En-tte"/>
    <w:uiPriority w:val="99"/>
    <w:rsid w:val="006132A3"/>
  </w:style>
  <w:style w:type="paragraph" w:styleId="Pieddepage">
    <w:name w:val="footer"/>
    <w:basedOn w:val="Normal"/>
    <w:link w:val="PieddepageCar"/>
    <w:uiPriority w:val="99"/>
    <w:unhideWhenUsed/>
    <w:rsid w:val="006132A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132A3"/>
  </w:style>
  <w:style w:type="paragraph" w:customStyle="1" w:styleId="Default">
    <w:name w:val="Default"/>
    <w:rsid w:val="00BE659D"/>
    <w:pPr>
      <w:autoSpaceDE w:val="0"/>
      <w:autoSpaceDN w:val="0"/>
      <w:adjustRightInd w:val="0"/>
      <w:spacing w:after="0" w:line="240" w:lineRule="auto"/>
    </w:pPr>
    <w:rPr>
      <w:rFonts w:ascii="Calibri" w:hAnsi="Calibri" w:cs="Calibri"/>
      <w:color w:val="000000"/>
      <w:sz w:val="24"/>
      <w:szCs w:val="24"/>
    </w:rPr>
  </w:style>
  <w:style w:type="character" w:styleId="lev">
    <w:name w:val="Strong"/>
    <w:basedOn w:val="Policepardfaut"/>
    <w:uiPriority w:val="22"/>
    <w:qFormat/>
    <w:rsid w:val="00C149A0"/>
    <w:rPr>
      <w:b/>
      <w:bCs/>
    </w:rPr>
  </w:style>
  <w:style w:type="character" w:customStyle="1" w:styleId="Titre1Car">
    <w:name w:val="Titre 1 Car"/>
    <w:basedOn w:val="Policepardfaut"/>
    <w:link w:val="Titre1"/>
    <w:uiPriority w:val="9"/>
    <w:rsid w:val="00417250"/>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semiHidden/>
    <w:rsid w:val="00F86878"/>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F8687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tandard">
    <w:name w:val="Standard"/>
    <w:rsid w:val="00CF4880"/>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4334815">
      <w:bodyDiv w:val="1"/>
      <w:marLeft w:val="0"/>
      <w:marRight w:val="0"/>
      <w:marTop w:val="0"/>
      <w:marBottom w:val="0"/>
      <w:divBdr>
        <w:top w:val="none" w:sz="0" w:space="0" w:color="auto"/>
        <w:left w:val="none" w:sz="0" w:space="0" w:color="auto"/>
        <w:bottom w:val="none" w:sz="0" w:space="0" w:color="auto"/>
        <w:right w:val="none" w:sz="0" w:space="0" w:color="auto"/>
      </w:divBdr>
    </w:div>
    <w:div w:id="1082217664">
      <w:bodyDiv w:val="1"/>
      <w:marLeft w:val="0"/>
      <w:marRight w:val="0"/>
      <w:marTop w:val="0"/>
      <w:marBottom w:val="0"/>
      <w:divBdr>
        <w:top w:val="none" w:sz="0" w:space="0" w:color="auto"/>
        <w:left w:val="none" w:sz="0" w:space="0" w:color="auto"/>
        <w:bottom w:val="none" w:sz="0" w:space="0" w:color="auto"/>
        <w:right w:val="none" w:sz="0" w:space="0" w:color="auto"/>
      </w:divBdr>
    </w:div>
    <w:div w:id="1202521717">
      <w:bodyDiv w:val="1"/>
      <w:marLeft w:val="0"/>
      <w:marRight w:val="0"/>
      <w:marTop w:val="0"/>
      <w:marBottom w:val="0"/>
      <w:divBdr>
        <w:top w:val="none" w:sz="0" w:space="0" w:color="auto"/>
        <w:left w:val="none" w:sz="0" w:space="0" w:color="auto"/>
        <w:bottom w:val="none" w:sz="0" w:space="0" w:color="auto"/>
        <w:right w:val="none" w:sz="0" w:space="0" w:color="auto"/>
      </w:divBdr>
    </w:div>
    <w:div w:id="1536848107">
      <w:bodyDiv w:val="1"/>
      <w:marLeft w:val="0"/>
      <w:marRight w:val="0"/>
      <w:marTop w:val="0"/>
      <w:marBottom w:val="0"/>
      <w:divBdr>
        <w:top w:val="none" w:sz="0" w:space="0" w:color="auto"/>
        <w:left w:val="none" w:sz="0" w:space="0" w:color="auto"/>
        <w:bottom w:val="none" w:sz="0" w:space="0" w:color="auto"/>
        <w:right w:val="none" w:sz="0" w:space="0" w:color="auto"/>
      </w:divBdr>
      <w:divsChild>
        <w:div w:id="703479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3501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5448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amaternelledewendy.fr/fiches-pour-les-ateliers-pate-a-modeler-en-autonomie/" TargetMode="External"/><Relationship Id="rId117" Type="http://schemas.openxmlformats.org/officeDocument/2006/relationships/image" Target="media/image63.png"/><Relationship Id="rId21" Type="http://schemas.openxmlformats.org/officeDocument/2006/relationships/image" Target="media/image10.png"/><Relationship Id="rId42" Type="http://schemas.openxmlformats.org/officeDocument/2006/relationships/hyperlink" Target="http://www.christallecole.com/mes-cartes-inferences-a125643034" TargetMode="External"/><Relationship Id="rId47" Type="http://schemas.openxmlformats.org/officeDocument/2006/relationships/image" Target="media/image27.jpg"/><Relationship Id="rId63" Type="http://schemas.openxmlformats.org/officeDocument/2006/relationships/image" Target="media/image43.jpeg"/><Relationship Id="rId68" Type="http://schemas.openxmlformats.org/officeDocument/2006/relationships/image" Target="media/image48.png"/><Relationship Id="rId84" Type="http://schemas.openxmlformats.org/officeDocument/2006/relationships/hyperlink" Target="https://padlet.com/catherine_goxe/musiquealamaison" TargetMode="External"/><Relationship Id="rId89" Type="http://schemas.openxmlformats.org/officeDocument/2006/relationships/hyperlink" Target="https://drive.google.com/open?id=1EwDiofN_VYT8PvE_THdawuxekLMXWQMg" TargetMode="External"/><Relationship Id="rId112" Type="http://schemas.openxmlformats.org/officeDocument/2006/relationships/image" Target="media/image62.png"/><Relationship Id="rId16" Type="http://schemas.openxmlformats.org/officeDocument/2006/relationships/footer" Target="footer1.xml"/><Relationship Id="rId107" Type="http://schemas.openxmlformats.org/officeDocument/2006/relationships/hyperlink" Target="https://blog.mathador.fr/" TargetMode="External"/><Relationship Id="rId11" Type="http://schemas.openxmlformats.org/officeDocument/2006/relationships/hyperlink" Target="https://drive.google.com/open?id=1wAFjYKxRT5Uu5jn0TdpwzmlZ02nAL6u0" TargetMode="External"/><Relationship Id="rId32" Type="http://schemas.openxmlformats.org/officeDocument/2006/relationships/hyperlink" Target="https://drive.google.com/open?id=1hLOv9r4fXwXVZV6TLBhyCRJGdprfKNuE" TargetMode="External"/><Relationship Id="rId37" Type="http://schemas.openxmlformats.org/officeDocument/2006/relationships/hyperlink" Target="https://drive.google.com/file/d/18mz7HElSIx0l4xUWXPUsKZHq2rd_SUg6/view" TargetMode="External"/><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hyperlink" Target="https://www.youtube.com/watch?v=tpdFKoyZ_gI" TargetMode="External"/><Relationship Id="rId79" Type="http://schemas.openxmlformats.org/officeDocument/2006/relationships/image" Target="media/image52.jpeg"/><Relationship Id="rId102" Type="http://schemas.openxmlformats.org/officeDocument/2006/relationships/hyperlink" Target="http://le-stylo-de-vero.eklablog.com/questionner-le-monde-cp-c26857910" TargetMode="External"/><Relationship Id="rId123" Type="http://schemas.openxmlformats.org/officeDocument/2006/relationships/image" Target="media/image65.png"/><Relationship Id="rId5" Type="http://schemas.openxmlformats.org/officeDocument/2006/relationships/webSettings" Target="webSettings.xml"/><Relationship Id="rId90" Type="http://schemas.openxmlformats.org/officeDocument/2006/relationships/hyperlink" Target="https://taniere-de-kyban.fr/2016/mon-rituel-jogging-decriture" TargetMode="External"/><Relationship Id="rId95" Type="http://schemas.openxmlformats.org/officeDocument/2006/relationships/hyperlink" Target="https://dessinemoiunehistoire.net/coloriage-artiste-peintre/" TargetMode="External"/><Relationship Id="rId22" Type="http://schemas.openxmlformats.org/officeDocument/2006/relationships/image" Target="media/image11.png"/><Relationship Id="rId27" Type="http://schemas.openxmlformats.org/officeDocument/2006/relationships/image" Target="media/image14.jpeg"/><Relationship Id="rId43" Type="http://schemas.openxmlformats.org/officeDocument/2006/relationships/image" Target="media/image24.png"/><Relationship Id="rId48" Type="http://schemas.openxmlformats.org/officeDocument/2006/relationships/image" Target="media/image28.jpeg"/><Relationship Id="rId64" Type="http://schemas.openxmlformats.org/officeDocument/2006/relationships/image" Target="media/image44.jpeg"/><Relationship Id="rId69" Type="http://schemas.openxmlformats.org/officeDocument/2006/relationships/image" Target="media/image49.jpeg"/><Relationship Id="rId113" Type="http://schemas.openxmlformats.org/officeDocument/2006/relationships/hyperlink" Target="http://www.cndp.fr/crdp-dijon/-Anglais-en-primaire-.html" TargetMode="External"/><Relationship Id="rId118" Type="http://schemas.openxmlformats.org/officeDocument/2006/relationships/image" Target="media/image64.png"/><Relationship Id="rId80" Type="http://schemas.openxmlformats.org/officeDocument/2006/relationships/hyperlink" Target="https://www.florenceservanschreiber.com/outils/5-minutes-de-coherence-cardiaque/" TargetMode="External"/><Relationship Id="rId85" Type="http://schemas.openxmlformats.org/officeDocument/2006/relationships/hyperlink" Target="https://drive.google.com/open?id=1emmTsRF9NTn9vh0u6X7c4Z1l2U3JvHuz" TargetMode="External"/><Relationship Id="rId12" Type="http://schemas.openxmlformats.org/officeDocument/2006/relationships/image" Target="media/image4.png"/><Relationship Id="rId17" Type="http://schemas.openxmlformats.org/officeDocument/2006/relationships/image" Target="media/image8.jpeg"/><Relationship Id="rId33" Type="http://schemas.openxmlformats.org/officeDocument/2006/relationships/image" Target="media/image19.png"/><Relationship Id="rId38" Type="http://schemas.openxmlformats.org/officeDocument/2006/relationships/image" Target="media/image21.png"/><Relationship Id="rId59" Type="http://schemas.openxmlformats.org/officeDocument/2006/relationships/image" Target="media/image39.png"/><Relationship Id="rId103" Type="http://schemas.openxmlformats.org/officeDocument/2006/relationships/hyperlink" Target="https://laclassedemallory.net/2017/04/30/un-jour-un-lieu/" TargetMode="External"/><Relationship Id="rId108" Type="http://schemas.openxmlformats.org/officeDocument/2006/relationships/hyperlink" Target="https://jbweb.alwaysdata.net/jbweb_connection.php" TargetMode="External"/><Relationship Id="rId124" Type="http://schemas.openxmlformats.org/officeDocument/2006/relationships/image" Target="media/image66.png"/><Relationship Id="rId54" Type="http://schemas.openxmlformats.org/officeDocument/2006/relationships/image" Target="media/image34.jpeg"/><Relationship Id="rId70" Type="http://schemas.openxmlformats.org/officeDocument/2006/relationships/image" Target="media/image50.png"/><Relationship Id="rId75" Type="http://schemas.openxmlformats.org/officeDocument/2006/relationships/hyperlink" Target="https://www.youtube.com/watch?v=tRQVLt7d5t4" TargetMode="External"/><Relationship Id="rId91" Type="http://schemas.openxmlformats.org/officeDocument/2006/relationships/hyperlink" Target="http://www.ecoledecrevette.fr/la-phrase-du-jour-dictee-flash-a5117923/" TargetMode="External"/><Relationship Id="rId96"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5.png"/><Relationship Id="rId49" Type="http://schemas.openxmlformats.org/officeDocument/2006/relationships/image" Target="media/image29.png"/><Relationship Id="rId114" Type="http://schemas.openxmlformats.org/officeDocument/2006/relationships/hyperlink" Target="https://padlet.com/catherine_goxe/musiquealamaison" TargetMode="External"/><Relationship Id="rId119" Type="http://schemas.openxmlformats.org/officeDocument/2006/relationships/hyperlink" Target="https://www.hugolescargot.com/coloriages/mandala/" TargetMode="External"/><Relationship Id="rId44" Type="http://schemas.openxmlformats.org/officeDocument/2006/relationships/hyperlink" Target="https://cenicienta.fr/petits-papiers-inferences/" TargetMode="External"/><Relationship Id="rId60" Type="http://schemas.openxmlformats.org/officeDocument/2006/relationships/image" Target="media/image40.png"/><Relationship Id="rId65" Type="http://schemas.openxmlformats.org/officeDocument/2006/relationships/image" Target="media/image45.png"/><Relationship Id="rId81" Type="http://schemas.openxmlformats.org/officeDocument/2006/relationships/hyperlink" Target="https://www.youtube.com/watch?v=hTu_CpY6a8A&amp;t=5807s" TargetMode="External"/><Relationship Id="rId86" Type="http://schemas.openxmlformats.org/officeDocument/2006/relationships/image" Target="media/image53.png"/><Relationship Id="rId13" Type="http://schemas.openxmlformats.org/officeDocument/2006/relationships/image" Target="media/image5.png"/><Relationship Id="rId18" Type="http://schemas.openxmlformats.org/officeDocument/2006/relationships/hyperlink" Target="https://www.education.gouv.fr/coronavirus-covid-19-reouverture-des-ecoles-colleges-et-lycees-303546" TargetMode="External"/><Relationship Id="rId39" Type="http://schemas.openxmlformats.org/officeDocument/2006/relationships/image" Target="media/image22.png"/><Relationship Id="rId109" Type="http://schemas.openxmlformats.org/officeDocument/2006/relationships/hyperlink" Target="https://methodeheuristique.com/fichiers/" TargetMode="External"/><Relationship Id="rId34" Type="http://schemas.openxmlformats.org/officeDocument/2006/relationships/image" Target="media/image20.jpeg"/><Relationship Id="rId50" Type="http://schemas.openxmlformats.org/officeDocument/2006/relationships/image" Target="media/image30.jpeg"/><Relationship Id="rId55" Type="http://schemas.openxmlformats.org/officeDocument/2006/relationships/image" Target="media/image35.png"/><Relationship Id="rId76" Type="http://schemas.openxmlformats.org/officeDocument/2006/relationships/hyperlink" Target="https://delecolealamaison.ageem.org/les-gestes-barrieres-chanson/" TargetMode="External"/><Relationship Id="rId97" Type="http://schemas.openxmlformats.org/officeDocument/2006/relationships/image" Target="media/image57.png"/><Relationship Id="rId104" Type="http://schemas.openxmlformats.org/officeDocument/2006/relationships/hyperlink" Target="http://boutdegomme.fr/histoire-c3" TargetMode="External"/><Relationship Id="rId120" Type="http://schemas.openxmlformats.org/officeDocument/2006/relationships/hyperlink" Target="https://dessinemoiunehistoire.net/coloriage-artiste-peintre/"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hyperlink" Target="https://www.750g.com/comment-faire-de-la-pate-a-modeler-r200172.htm" TargetMode="External"/><Relationship Id="rId40" Type="http://schemas.openxmlformats.org/officeDocument/2006/relationships/image" Target="media/image23.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hyperlink" Target="https://drive.google.com/open?id=1tK5T2M5pt2XJOfkgphLeFPYl3V_6h43e" TargetMode="External"/><Relationship Id="rId110" Type="http://schemas.openxmlformats.org/officeDocument/2006/relationships/hyperlink" Target="https://jbweb.alwaysdata.net/jbweb_connection.php" TargetMode="External"/><Relationship Id="rId115" Type="http://schemas.openxmlformats.org/officeDocument/2006/relationships/hyperlink" Target="https://www.bloglovin.com/blogs/plastiquem-4577509/mascares-de-kimmy-cantrell-2a-part-5976702441" TargetMode="External"/><Relationship Id="rId61" Type="http://schemas.openxmlformats.org/officeDocument/2006/relationships/image" Target="media/image41.png"/><Relationship Id="rId82" Type="http://schemas.openxmlformats.org/officeDocument/2006/relationships/hyperlink" Target="https://www.iletaitunehistoire.com/" TargetMode="External"/><Relationship Id="rId19" Type="http://schemas.openxmlformats.org/officeDocument/2006/relationships/hyperlink" Target="https://solidarites-sante.gouv.fr/IMG/pdf/reprise-activite-externats-medico-sociaux.pdf" TargetMode="External"/><Relationship Id="rId14" Type="http://schemas.openxmlformats.org/officeDocument/2006/relationships/hyperlink" Target="https://www.youtube.com/watch?v=_InmmlSZA2c&amp;feature=emb_logo" TargetMode="External"/><Relationship Id="rId30" Type="http://schemas.openxmlformats.org/officeDocument/2006/relationships/image" Target="media/image17.png"/><Relationship Id="rId35" Type="http://schemas.openxmlformats.org/officeDocument/2006/relationships/hyperlink" Target="http://ekladata.com/lLn0drTFaUWGA735X0cnLsEYnaY/faire-des-inferences-qui.pdf" TargetMode="External"/><Relationship Id="rId56" Type="http://schemas.openxmlformats.org/officeDocument/2006/relationships/image" Target="media/image36.png"/><Relationship Id="rId77" Type="http://schemas.openxmlformats.org/officeDocument/2006/relationships/hyperlink" Target="https://drive.google.com/open?id=1f5WwO7kgkswuutwOC_3nO3acyJZbVPRg" TargetMode="External"/><Relationship Id="rId100" Type="http://schemas.openxmlformats.org/officeDocument/2006/relationships/hyperlink" Target="https://laclassedemallory.net/2017/04/30/un-jour-un-lieu/" TargetMode="External"/><Relationship Id="rId105" Type="http://schemas.openxmlformats.org/officeDocument/2006/relationships/hyperlink" Target="http://le-stylo-de-vero.eklablog.com/questionner-le-monde-cp-c26857910" TargetMode="External"/><Relationship Id="rId126" Type="http://schemas.openxmlformats.org/officeDocument/2006/relationships/theme" Target="theme/theme1.xml"/><Relationship Id="rId8" Type="http://schemas.openxmlformats.org/officeDocument/2006/relationships/hyperlink" Target="https://fr.padlet.com/CelineVM/fjs9jziaz57teg6l" TargetMode="External"/><Relationship Id="rId51" Type="http://schemas.openxmlformats.org/officeDocument/2006/relationships/image" Target="media/image31.png"/><Relationship Id="rId72" Type="http://schemas.openxmlformats.org/officeDocument/2006/relationships/hyperlink" Target="https://drive.google.com/open?id=1y9enVqjSC-X5Qmjnu2pXNEjsjmRZpLvt" TargetMode="External"/><Relationship Id="rId93" Type="http://schemas.openxmlformats.org/officeDocument/2006/relationships/image" Target="media/image55.png"/><Relationship Id="rId98" Type="http://schemas.openxmlformats.org/officeDocument/2006/relationships/image" Target="media/image58.png"/><Relationship Id="rId121" Type="http://schemas.openxmlformats.org/officeDocument/2006/relationships/hyperlink" Target="https://www.hugolescargot.com/coloriages/mandala/" TargetMode="External"/><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26.jpg"/><Relationship Id="rId67" Type="http://schemas.openxmlformats.org/officeDocument/2006/relationships/image" Target="media/image47.png"/><Relationship Id="rId116" Type="http://schemas.openxmlformats.org/officeDocument/2006/relationships/hyperlink" Target="https://www.bloglovin.com/blogs/plastiquem-4577509/mascares-de-kimmy-cantrell-2a-part-5976702441" TargetMode="External"/><Relationship Id="rId20" Type="http://schemas.openxmlformats.org/officeDocument/2006/relationships/image" Target="media/image9.png"/><Relationship Id="rId41" Type="http://schemas.openxmlformats.org/officeDocument/2006/relationships/hyperlink" Target="http://cycle2.orpheecole.com/2013/09/lexique-cycle-2-les-rituels-devinettes-un-mot-pour-un-autre/" TargetMode="External"/><Relationship Id="rId62" Type="http://schemas.openxmlformats.org/officeDocument/2006/relationships/image" Target="media/image42.jpeg"/><Relationship Id="rId83" Type="http://schemas.openxmlformats.org/officeDocument/2006/relationships/hyperlink" Target="https://drive.google.com/open?id=1eJM-kBU9003cCZhHytzFmZnQC5TtPdE_" TargetMode="External"/><Relationship Id="rId88" Type="http://schemas.openxmlformats.org/officeDocument/2006/relationships/hyperlink" Target="https://drive.google.com/open?id=1WMKeZBik7ltrR_Icsq1XjX70XCNUMoTV" TargetMode="External"/><Relationship Id="rId111" Type="http://schemas.openxmlformats.org/officeDocument/2006/relationships/image" Target="media/image61.jpeg"/><Relationship Id="rId15" Type="http://schemas.openxmlformats.org/officeDocument/2006/relationships/image" Target="media/image6.png"/><Relationship Id="rId36" Type="http://schemas.openxmlformats.org/officeDocument/2006/relationships/hyperlink" Target="http://ekladata.com/KzvKjnsE5UTEfd3oeNUffvP5IVI/faire-des-inferences-ou.pdf" TargetMode="External"/><Relationship Id="rId57" Type="http://schemas.openxmlformats.org/officeDocument/2006/relationships/image" Target="media/image37.png"/><Relationship Id="rId106" Type="http://schemas.openxmlformats.org/officeDocument/2006/relationships/image" Target="media/image60.jpeg"/><Relationship Id="rId10" Type="http://schemas.openxmlformats.org/officeDocument/2006/relationships/image" Target="media/image3.png"/><Relationship Id="rId31" Type="http://schemas.openxmlformats.org/officeDocument/2006/relationships/image" Target="media/image18.jpeg"/><Relationship Id="rId52" Type="http://schemas.openxmlformats.org/officeDocument/2006/relationships/image" Target="media/image32.jpeg"/><Relationship Id="rId73" Type="http://schemas.openxmlformats.org/officeDocument/2006/relationships/hyperlink" Target="https://drive.google.com/open?id=1EwDiofN_VYT8PvE_THdawuxekLMXWQMg" TargetMode="External"/><Relationship Id="rId78" Type="http://schemas.openxmlformats.org/officeDocument/2006/relationships/hyperlink" Target="https://drive.google.com/open?id=19O7_USoks4eIOcz8UNF99HDH7deNlDDI" TargetMode="External"/><Relationship Id="rId94" Type="http://schemas.openxmlformats.org/officeDocument/2006/relationships/hyperlink" Target="https://www.hugolescargot.com/coloriages/mandala/" TargetMode="External"/><Relationship Id="rId99" Type="http://schemas.openxmlformats.org/officeDocument/2006/relationships/image" Target="media/image59.png"/><Relationship Id="rId101" Type="http://schemas.openxmlformats.org/officeDocument/2006/relationships/hyperlink" Target="http://boutdegomme.fr/histoire-c3" TargetMode="External"/><Relationship Id="rId122" Type="http://schemas.openxmlformats.org/officeDocument/2006/relationships/hyperlink" Target="https://dessinemoiunehistoire.net/coloriage-artiste-peintre/" TargetMode="External"/><Relationship Id="rId4" Type="http://schemas.openxmlformats.org/officeDocument/2006/relationships/settings" Target="settings.xml"/><Relationship Id="rId9" Type="http://schemas.openxmlformats.org/officeDocument/2006/relationships/hyperlink" Target="https://fr.padlet.com/CelineVM/fjs9jziaz57teg6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C32C4-3AAC-4439-992E-B133AF2B5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Pages>
  <Words>4011</Words>
  <Characters>22063</Characters>
  <Application>Microsoft Office Word</Application>
  <DocSecurity>0</DocSecurity>
  <Lines>183</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mugneret</dc:creator>
  <cp:keywords/>
  <dc:description/>
  <cp:lastModifiedBy>celine mugneret</cp:lastModifiedBy>
  <cp:revision>5</cp:revision>
  <cp:lastPrinted>2020-05-07T16:19:00Z</cp:lastPrinted>
  <dcterms:created xsi:type="dcterms:W3CDTF">2020-05-07T13:32:00Z</dcterms:created>
  <dcterms:modified xsi:type="dcterms:W3CDTF">2020-05-07T16:35:00Z</dcterms:modified>
</cp:coreProperties>
</file>